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7847" w14:textId="77777777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5A4C3DCB" w14:textId="77777777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39EB8B35" w14:textId="77777777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1C4850C4" w14:textId="61A2EEC0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13, 2023</w:t>
      </w:r>
    </w:p>
    <w:p w14:paraId="42AE392E" w14:textId="30D47619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C3757F" w14:textId="77777777" w:rsidR="006C127F" w:rsidRDefault="006C127F" w:rsidP="006C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5C929" w14:textId="1A711DA6" w:rsidR="006C127F" w:rsidRDefault="006C127F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Mayor Michael Barrett called the monthly meeting of the Weeping Water City Council to order at 6:0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p.m., with the 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Charlie Cover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notice being posted in three prominent places in the city which included City Hall, Weeping Water Post 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>Office,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0DF34C40" w14:textId="49C0FA5B" w:rsidR="006C127F" w:rsidRDefault="006C127F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92886E2" w14:textId="00C9F893" w:rsidR="00EB40A1" w:rsidRDefault="006C127F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At 6:02p.m., Mayor Barrett opened a public hearing for the purpose of hearing public support, opposition, criticism, 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>suggestions,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or observations of all interested parties related to 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 xml:space="preserve">an Administrative </w:t>
      </w:r>
      <w:proofErr w:type="spellStart"/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>RePlat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of Lots 5-7, Block 2 Carter’s Addition of the City of Weeping Water, Cass County, Nebraska.</w:t>
      </w:r>
      <w:r w:rsidR="00A418D2">
        <w:rPr>
          <w:rFonts w:ascii="Times New Roman" w:hAnsi="Times New Roman" w:cs="Times New Roman"/>
          <w:b w:val="0"/>
          <w:bCs/>
          <w:sz w:val="24"/>
          <w:szCs w:val="24"/>
        </w:rPr>
        <w:t xml:space="preserve">, requested by Thomas &amp; Debra Stander.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There being no public comment, the public hearing was closed at 6:0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47BA5AC0" w14:textId="53383FC1" w:rsidR="006C127F" w:rsidRDefault="006C127F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FF2BE4F" w14:textId="186ED14F" w:rsidR="006C127F" w:rsidRDefault="006C127F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Motioned by Cover, 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adopt 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esolution No. 2023-8 entitled: A RESOLUTION OF THE MAYOR AND CITY COUNCIL OF WEEPING WATER, 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 xml:space="preserve">CASS COUNTY,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NEBRASKA APPROVING AN ADMINISTRATIVE REPLAT OF LOTS 5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-7, BLOCK 2, CARTER’S ADD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TION TO THE CITY OF WEEPING WATER, CASS COUNTY, NEBRASKA.</w:t>
      </w:r>
      <w:r w:rsidR="00B56F0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 xml:space="preserve">On Roll call voting aye: </w:t>
      </w:r>
      <w:proofErr w:type="spellStart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r w:rsidR="00454951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proofErr w:type="spellStart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Hen</w:t>
      </w:r>
      <w:r w:rsidR="00454951">
        <w:rPr>
          <w:rFonts w:ascii="Times New Roman" w:hAnsi="Times New Roman" w:cs="Times New Roman"/>
          <w:b w:val="0"/>
          <w:bCs/>
          <w:sz w:val="24"/>
          <w:szCs w:val="24"/>
        </w:rPr>
        <w:t>e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ger</w:t>
      </w:r>
      <w:proofErr w:type="spellEnd"/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 xml:space="preserve">. Voting nay: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>one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  <w:r w:rsidR="0018448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68658B4F" w14:textId="1A9E4D5D" w:rsidR="00184488" w:rsidRDefault="00184488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6015F39" w14:textId="39158B25" w:rsidR="00454951" w:rsidRDefault="00184488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Motioned by </w:t>
      </w:r>
      <w:proofErr w:type="spellStart"/>
      <w:r w:rsidR="00454951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econded by</w:t>
      </w:r>
      <w:r w:rsidR="0045495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454951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to approve the minutes of the F</w:t>
      </w:r>
      <w:r w:rsidR="00657EC1">
        <w:rPr>
          <w:rFonts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bruary 13,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eeting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as written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On roll call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those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Vo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ing nay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: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one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6715C0D7" w14:textId="77777777" w:rsidR="000456F4" w:rsidRDefault="000456F4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40FF548" w14:textId="76C2851D" w:rsidR="00EA44D9" w:rsidRDefault="00454951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Reports: Fire Report-4 calls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for the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month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.  Two sets of bunker gear have been ordered.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Rescue Report-8 calls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for the month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application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of Pam Hensley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to the department.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and Cover. Voting nay: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one.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Motion carried.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Jeff Buffington presented the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Maintence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Report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noting rock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 xml:space="preserve">for city streets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will need to be ordered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Water/Wastewater Report:  Motioned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econded by Cover to 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accept the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Master Agreement Work Order with Olsson for the Water System Review and Update Report at a cost not to exceed $14,000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. On roll call those voting aye: </w:t>
      </w:r>
      <w:proofErr w:type="spellStart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, and </w:t>
      </w:r>
      <w:proofErr w:type="spellStart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. Voting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nay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: 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>one.</w:t>
      </w:r>
      <w:r w:rsidR="000456F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Motion carried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 Health Board: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Property concerns at 405 West O Street are still being pursued</w:t>
      </w:r>
      <w:r w:rsidR="00EA44D9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72CFC99" w14:textId="79F484F4" w:rsidR="00EA44D9" w:rsidRDefault="00EA44D9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49D90AF" w14:textId="494378D6" w:rsidR="00347D90" w:rsidRDefault="00347D90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Discussion was held with property owners along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Schryder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Street and Indian Drive.  Issues with drainage and silt created by the current construction in the Vogler Addition w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ere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addressed and will be pursued by the city attorney.</w:t>
      </w:r>
    </w:p>
    <w:p w14:paraId="3E75CD46" w14:textId="4850DEF4" w:rsidR="00EA44D9" w:rsidRDefault="00EA44D9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1861F63" w14:textId="47ACDE1B" w:rsidR="00EA44D9" w:rsidRDefault="00EA44D9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City/School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Responsibility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Agreement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regarding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Memorial Field was tabled for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further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review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4DD181AE" w14:textId="7968E22C" w:rsidR="00347D90" w:rsidRDefault="00347D90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7B9BCC0" w14:textId="11137245" w:rsidR="00347D90" w:rsidRDefault="00347D90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 request from Everest Infrastructure Partners to acquire the current cell tower lease was denied.</w:t>
      </w:r>
    </w:p>
    <w:p w14:paraId="3E88BEC4" w14:textId="1F0B2F4F" w:rsidR="00F8128A" w:rsidRDefault="00F8128A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B22B5D4" w14:textId="3972BF64" w:rsidR="00F8128A" w:rsidRDefault="00F8128A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to approve a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 xml:space="preserve"> 5%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increase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 xml:space="preserve">to the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base water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 xml:space="preserve"> charge and increase the water usage charge by $0.05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per 100 cubic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foot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On roll call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hose voting aye: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Voting nay: 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one.</w:t>
      </w:r>
      <w:r w:rsidR="00347D90">
        <w:rPr>
          <w:rFonts w:ascii="Times New Roman" w:hAnsi="Times New Roman" w:cs="Times New Roman"/>
          <w:b w:val="0"/>
          <w:bCs/>
          <w:sz w:val="24"/>
          <w:szCs w:val="24"/>
        </w:rPr>
        <w:t xml:space="preserve">  Motion carried.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4AB25F53" w14:textId="37FFCF51" w:rsidR="00F8128A" w:rsidRDefault="00F8128A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BC119EF" w14:textId="0C49759B" w:rsidR="00F8128A" w:rsidRDefault="00F8128A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 xml:space="preserve">to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have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 xml:space="preserve">city 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 xml:space="preserve">office closed on federal holidays.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On roll call 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 xml:space="preserve">those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Voting nay: 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one. </w:t>
      </w:r>
      <w:r w:rsidR="00B44410">
        <w:rPr>
          <w:rFonts w:ascii="Times New Roman" w:hAnsi="Times New Roman" w:cs="Times New Roman"/>
          <w:b w:val="0"/>
          <w:bCs/>
          <w:sz w:val="24"/>
          <w:szCs w:val="24"/>
        </w:rPr>
        <w:t>Motion carried.</w:t>
      </w:r>
    </w:p>
    <w:p w14:paraId="2CD35F7C" w14:textId="4402D6C3" w:rsidR="00F8128A" w:rsidRDefault="00F8128A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889A628" w14:textId="77777777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Discussion was held regarding allowing the selling of firewood at the campground.</w:t>
      </w:r>
    </w:p>
    <w:p w14:paraId="06B109B6" w14:textId="77777777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70CF57" w14:textId="746D4020" w:rsidR="00F8128A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Co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rrespondence received was presented for council review after which motioned by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seconded by Cover to approve the following claims:</w:t>
      </w:r>
      <w:r w:rsidR="00F8128A" w:rsidRPr="00146EF6">
        <w:t xml:space="preserve">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 w:rsidR="00F8128A" w:rsidRPr="00146EF6">
        <w:rPr>
          <w:rFonts w:ascii="Times New Roman" w:hAnsi="Times New Roman" w:cs="Times New Roman"/>
          <w:b w:val="0"/>
          <w:bCs/>
          <w:sz w:val="24"/>
          <w:szCs w:val="24"/>
        </w:rPr>
        <w:t>alaries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F8128A" w:rsidRPr="00146EF6">
        <w:rPr>
          <w:rFonts w:ascii="Times New Roman" w:hAnsi="Times New Roman" w:cs="Times New Roman"/>
          <w:b w:val="0"/>
          <w:bCs/>
          <w:sz w:val="24"/>
          <w:szCs w:val="24"/>
        </w:rPr>
        <w:t>$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13,2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57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29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N</w:t>
      </w:r>
      <w:r w:rsidR="00F8128A" w:rsidRPr="00146EF6">
        <w:rPr>
          <w:rFonts w:ascii="Times New Roman" w:hAnsi="Times New Roman" w:cs="Times New Roman"/>
          <w:b w:val="0"/>
          <w:bCs/>
          <w:sz w:val="24"/>
          <w:szCs w:val="24"/>
        </w:rPr>
        <w:t xml:space="preserve">e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D</w:t>
      </w:r>
      <w:r w:rsidR="00F8128A" w:rsidRPr="00146EF6">
        <w:rPr>
          <w:rFonts w:ascii="Times New Roman" w:hAnsi="Times New Roman" w:cs="Times New Roman"/>
          <w:b w:val="0"/>
          <w:bCs/>
          <w:sz w:val="24"/>
          <w:szCs w:val="24"/>
        </w:rPr>
        <w:t xml:space="preserve">ept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Rev,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tx-</w:t>
      </w:r>
      <w:r w:rsidR="00373A71">
        <w:rPr>
          <w:rFonts w:ascii="Times New Roman" w:hAnsi="Times New Roman" w:cs="Times New Roman"/>
          <w:b w:val="0"/>
          <w:bCs/>
          <w:sz w:val="24"/>
          <w:szCs w:val="24"/>
        </w:rPr>
        <w:t>1,194.68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emp ret-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912.97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EFPTS, whlg-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3,681.47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Utilities: Black Hills Energy-2,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403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9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OPPD-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080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Windstream-8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20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56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Verizon-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6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8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7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2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United Healthcare, ins-3,834.87; Card Service Center, sup-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52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82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prof-143; Amazon, sup-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349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20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Matheson Tri-Gas, sup-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72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99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Roger Johnson, prof-</w:t>
      </w:r>
      <w:r w:rsidR="008B5AD4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306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68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;ODP Business, sup-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367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67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Chamber of Commerce, mtg-20; Stop N Shop, fuel-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477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50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Farmers &amp; Merchants Bank,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pmt-861.50;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Mid-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 xml:space="preserve">merican 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ermite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prof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70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Ash Grove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lease agrmnt-10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Anderson Ford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Maint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1238.96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Lou’s Sporting Goods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helmets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690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Quick Med Claims, reimb-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1,288.66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uto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maint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93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23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Barco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sup-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115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31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DNTree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snow remov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3,500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Baker &amp; Taylor, bks-1,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015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75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Demco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sup-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72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41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Junior Library Guild, bk-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35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86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 xml:space="preserve">Bok 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Financial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prin</w:t>
      </w:r>
      <w:proofErr w:type="spellEnd"/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/int green bridge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CD5AD6">
        <w:rPr>
          <w:rFonts w:ascii="Times New Roman" w:hAnsi="Times New Roman" w:cs="Times New Roman"/>
          <w:b w:val="0"/>
          <w:bCs/>
          <w:sz w:val="24"/>
          <w:szCs w:val="24"/>
        </w:rPr>
        <w:t>16,212.50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 Marvin Planning, comp plan-1,300; Cass County Treasurer, </w:t>
      </w:r>
      <w:proofErr w:type="spellStart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cpr</w:t>
      </w:r>
      <w:proofErr w:type="spellEnd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 cards- 220; Shaffer </w:t>
      </w:r>
      <w:proofErr w:type="spellStart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Communication,sup</w:t>
      </w:r>
      <w:proofErr w:type="spellEnd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- 3,861.20; Mike </w:t>
      </w:r>
      <w:proofErr w:type="spellStart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Mogensen</w:t>
      </w:r>
      <w:proofErr w:type="spellEnd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, reimb-309.63;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Cass County Register of Deeds, file fee-10;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Sharon </w:t>
      </w:r>
      <w:proofErr w:type="spellStart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, rei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m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b-135.73;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 prof-13,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938.23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Cass County Refuse, reimb-13,1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91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PSN,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srv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chg-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191.10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; One Call, </w:t>
      </w:r>
      <w:proofErr w:type="spellStart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fees-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19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Core &amp; Main, equip-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10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537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56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 Post Office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sup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-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144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; S&amp;L Trenching, rep-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090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 xml:space="preserve"> On</w:t>
      </w:r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 xml:space="preserve"> roll call those voting aye: </w:t>
      </w:r>
      <w:proofErr w:type="spellStart"/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6C0CC2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 xml:space="preserve"> and Cover. Voting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 xml:space="preserve">ay: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 xml:space="preserve">one. Motion </w:t>
      </w:r>
      <w:r w:rsidR="00F8128A">
        <w:rPr>
          <w:rFonts w:ascii="Times New Roman" w:hAnsi="Times New Roman" w:cs="Times New Roman"/>
          <w:b w:val="0"/>
          <w:bCs/>
          <w:sz w:val="24"/>
          <w:szCs w:val="24"/>
        </w:rPr>
        <w:t>c</w:t>
      </w:r>
      <w:r w:rsidR="00F8128A" w:rsidRPr="00C772BF">
        <w:rPr>
          <w:rFonts w:ascii="Times New Roman" w:hAnsi="Times New Roman" w:cs="Times New Roman"/>
          <w:b w:val="0"/>
          <w:bCs/>
          <w:sz w:val="24"/>
          <w:szCs w:val="24"/>
        </w:rPr>
        <w:t>arried.</w:t>
      </w:r>
    </w:p>
    <w:p w14:paraId="4ECEC127" w14:textId="6CD4DF57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D88F535" w14:textId="4AF04E2E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will be held Monday, April 17,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7FF414D9" w14:textId="51D0B660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EF1704B" w14:textId="5766BE94" w:rsidR="00B44410" w:rsidRDefault="00B44410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meeting adjourned at </w:t>
      </w:r>
      <w:r w:rsidR="00783912">
        <w:rPr>
          <w:rFonts w:ascii="Times New Roman" w:hAnsi="Times New Roman" w:cs="Times New Roman"/>
          <w:b w:val="0"/>
          <w:bCs/>
          <w:sz w:val="24"/>
          <w:szCs w:val="24"/>
        </w:rPr>
        <w:t>7:45.</w:t>
      </w:r>
    </w:p>
    <w:p w14:paraId="1BAA244F" w14:textId="693FBDCB" w:rsidR="00783912" w:rsidRDefault="00783912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D60FF72" w14:textId="13B845E6" w:rsidR="00783912" w:rsidRDefault="00783912" w:rsidP="00F8128A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50EDDA13" w14:textId="1890E3CA" w:rsidR="00184488" w:rsidRPr="006C127F" w:rsidRDefault="00783912" w:rsidP="006C127F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sectPr w:rsidR="00184488" w:rsidRPr="006C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F"/>
    <w:rsid w:val="000456F4"/>
    <w:rsid w:val="00184488"/>
    <w:rsid w:val="00347D90"/>
    <w:rsid w:val="00373A71"/>
    <w:rsid w:val="003A215E"/>
    <w:rsid w:val="00454951"/>
    <w:rsid w:val="00657EC1"/>
    <w:rsid w:val="006C0CC2"/>
    <w:rsid w:val="006C127F"/>
    <w:rsid w:val="00773672"/>
    <w:rsid w:val="00783912"/>
    <w:rsid w:val="008B5AD4"/>
    <w:rsid w:val="00A418D2"/>
    <w:rsid w:val="00AA45DC"/>
    <w:rsid w:val="00B44410"/>
    <w:rsid w:val="00B56F05"/>
    <w:rsid w:val="00CD5AD6"/>
    <w:rsid w:val="00D16786"/>
    <w:rsid w:val="00EA44D9"/>
    <w:rsid w:val="00EB40A1"/>
    <w:rsid w:val="00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AED1"/>
  <w15:chartTrackingRefBased/>
  <w15:docId w15:val="{6A6F012F-0AA9-419F-88D8-593A900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cp:lastPrinted>2023-03-20T19:47:00Z</cp:lastPrinted>
  <dcterms:created xsi:type="dcterms:W3CDTF">2023-03-20T20:04:00Z</dcterms:created>
  <dcterms:modified xsi:type="dcterms:W3CDTF">2023-03-20T20:04:00Z</dcterms:modified>
</cp:coreProperties>
</file>