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DFA9" w14:textId="3888587F" w:rsidR="00EB40A1" w:rsidRDefault="00C618C9" w:rsidP="00C61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61CE048C" w14:textId="742DE4FC" w:rsidR="00C618C9" w:rsidRDefault="00C618C9" w:rsidP="00C61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382B120E" w14:textId="3C00EB3E" w:rsidR="00C618C9" w:rsidRDefault="00C618C9" w:rsidP="00C61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MEETING</w:t>
      </w:r>
    </w:p>
    <w:p w14:paraId="5AAF98B7" w14:textId="713D15B2" w:rsidR="00C618C9" w:rsidRDefault="00C618C9" w:rsidP="00C61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11, 2024</w:t>
      </w:r>
    </w:p>
    <w:p w14:paraId="06150C2A" w14:textId="77777777" w:rsidR="00C618C9" w:rsidRDefault="00C618C9" w:rsidP="00C61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D253B9" w14:textId="15B0AA9F" w:rsidR="00C618C9" w:rsidRDefault="00C618C9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called the monthly meeting of the Weeping Water City Council to order at 6:00 p.m. with the following members of the council answering roll: 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Charlie Cover and Kelly Nutter.  Absent:  Lawrence Mozena.  Notice of the monthly meeting was given in advance thereof by notice being posted in three prominent places in the city which included City Hall, Weeping Water Post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Office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Weeping Water Express Lane.  The posted location of the Open Meetings Act was noted by the mayor and a copy of all meeting materials was made available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city clerk.</w:t>
      </w:r>
    </w:p>
    <w:p w14:paraId="2E715CC6" w14:textId="77777777" w:rsidR="00C618C9" w:rsidRDefault="00C618C9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2FA9EC1" w14:textId="1CD55FAF" w:rsidR="00C618C9" w:rsidRDefault="00C618C9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Nutter, seconded by Cover to approve the February 12,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, Cover and Nutter.  Voting nay: none.  Absent: Mozena.  Motion carried.</w:t>
      </w:r>
    </w:p>
    <w:p w14:paraId="4FD128EF" w14:textId="77777777" w:rsidR="00C618C9" w:rsidRDefault="00C618C9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12FA82F" w14:textId="21168491" w:rsidR="00C618C9" w:rsidRDefault="00C618C9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Monthly Reports-Fire Department-7 calls for the month.  Motion by Cover,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application of Austin Patton to the fire department.  On roll call those voting aye: Cover, Nutter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Voting nay: none.  Absent: Mozena.  Motion carried.</w:t>
      </w:r>
    </w:p>
    <w:p w14:paraId="013B87DF" w14:textId="78348A9A" w:rsidR="0006394B" w:rsidRDefault="0006394B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Rescue Department-12 calls for the month.  It was noted that some repairs are needed on Rescue Unit 211.  Maintenance Department-The water heater for the office/library/community building had to be replaced at a cost of $13,506.39.  We are currently pumping water from the creek into the lakes, as the lake water is at a very low level.  Gunnar Pike presented the Water/Wastewater Report noting that residential water can be shut off for those who do not complete the Lead Service Line survey.</w:t>
      </w:r>
    </w:p>
    <w:p w14:paraId="70096700" w14:textId="77777777" w:rsidR="0006394B" w:rsidRDefault="0006394B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3B44DC4" w14:textId="77777777" w:rsidR="00510395" w:rsidRDefault="00510395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Following discussion regarding no parking along E. Eldora Avenue where it intersects with Adams Street and on N. Elm Street along “Gospel Hill”, a resolution to approve the parking restrictions will be presented at the April council meeting.</w:t>
      </w:r>
    </w:p>
    <w:p w14:paraId="2F349304" w14:textId="77777777" w:rsidR="00510395" w:rsidRDefault="00510395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AC243AD" w14:textId="18167BBB" w:rsidR="0006394B" w:rsidRDefault="00510395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Nutter,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bid of Big Red Electrical to install two new electrical pedestals at the campground at a cost of $4,285.00.  On roll call those voting aye: Nutter,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Cover.  Voting nay: none.  Absent: Mozena.  Motion carried. </w:t>
      </w:r>
    </w:p>
    <w:p w14:paraId="5059C1B3" w14:textId="77777777" w:rsidR="00510395" w:rsidRDefault="00510395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3578F5E" w14:textId="3D72FE7C" w:rsidR="00510395" w:rsidRDefault="00510395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Cover,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purchase of a mini frig and microwave for the city office.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, Cover and Nutter.  Voting nay: none.  Absent: Mozena.  Motion carried.</w:t>
      </w:r>
    </w:p>
    <w:p w14:paraId="456169C9" w14:textId="77777777" w:rsidR="00510395" w:rsidRDefault="00510395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4474C92" w14:textId="3444C778" w:rsidR="00C92A67" w:rsidRDefault="00DA356B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Council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held discussion regarding an open culvert at 702 S. East Street, </w:t>
      </w:r>
      <w:r w:rsidR="00C92A67">
        <w:rPr>
          <w:rFonts w:ascii="Times New Roman" w:hAnsi="Times New Roman" w:cs="Times New Roman"/>
          <w:b w:val="0"/>
          <w:bCs/>
          <w:sz w:val="24"/>
          <w:szCs w:val="24"/>
        </w:rPr>
        <w:t xml:space="preserve">with the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deci</w:t>
      </w:r>
      <w:r w:rsidR="00C92A67">
        <w:rPr>
          <w:rFonts w:ascii="Times New Roman" w:hAnsi="Times New Roman" w:cs="Times New Roman"/>
          <w:b w:val="0"/>
          <w:bCs/>
          <w:sz w:val="24"/>
          <w:szCs w:val="24"/>
        </w:rPr>
        <w:t>sion being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add some posts and fencing </w:t>
      </w:r>
      <w:r w:rsidR="00C92A67">
        <w:rPr>
          <w:rFonts w:ascii="Times New Roman" w:hAnsi="Times New Roman" w:cs="Times New Roman"/>
          <w:b w:val="0"/>
          <w:bCs/>
          <w:sz w:val="24"/>
          <w:szCs w:val="24"/>
        </w:rPr>
        <w:t>to prevent any accidents.</w:t>
      </w:r>
    </w:p>
    <w:p w14:paraId="4FB81814" w14:textId="77777777" w:rsidR="00C92A67" w:rsidRDefault="00C92A67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30F2D33" w14:textId="01E988DA" w:rsidR="00C92A67" w:rsidRDefault="00E74099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Correspondence </w:t>
      </w:r>
      <w:r w:rsidR="00DC677D">
        <w:rPr>
          <w:rFonts w:ascii="Times New Roman" w:hAnsi="Times New Roman" w:cs="Times New Roman"/>
          <w:b w:val="0"/>
          <w:bCs/>
          <w:sz w:val="24"/>
          <w:szCs w:val="24"/>
        </w:rPr>
        <w:t xml:space="preserve">received included a thank you note from KCCB for the city’s continued support and </w:t>
      </w:r>
      <w:r w:rsidR="00737791">
        <w:rPr>
          <w:rFonts w:ascii="Times New Roman" w:hAnsi="Times New Roman" w:cs="Times New Roman"/>
          <w:b w:val="0"/>
          <w:bCs/>
          <w:sz w:val="24"/>
          <w:szCs w:val="24"/>
        </w:rPr>
        <w:t>a certificate of appreciation from The American Legion in recognition and since</w:t>
      </w:r>
      <w:r w:rsidR="002103F6">
        <w:rPr>
          <w:rFonts w:ascii="Times New Roman" w:hAnsi="Times New Roman" w:cs="Times New Roman"/>
          <w:b w:val="0"/>
          <w:bCs/>
          <w:sz w:val="24"/>
          <w:szCs w:val="24"/>
        </w:rPr>
        <w:t>re</w:t>
      </w:r>
      <w:r w:rsidR="00737791">
        <w:rPr>
          <w:rFonts w:ascii="Times New Roman" w:hAnsi="Times New Roman" w:cs="Times New Roman"/>
          <w:b w:val="0"/>
          <w:bCs/>
          <w:sz w:val="24"/>
          <w:szCs w:val="24"/>
        </w:rPr>
        <w:t xml:space="preserve"> appreciation of the city’s outstanding service and assistance which contributed to the advancement of The American Legion programs and activities dedicated to God and Country.  </w:t>
      </w:r>
    </w:p>
    <w:p w14:paraId="52C80CA0" w14:textId="77777777" w:rsidR="00737791" w:rsidRDefault="00737791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14503E9" w14:textId="21C99332" w:rsidR="004D67AD" w:rsidRDefault="00737791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Motion by Cover, seconded by Nutter to approve the following claims:  Salaries-</w:t>
      </w:r>
      <w:r w:rsidR="00B648BF">
        <w:rPr>
          <w:rFonts w:ascii="Times New Roman" w:hAnsi="Times New Roman" w:cs="Times New Roman"/>
          <w:b w:val="0"/>
          <w:bCs/>
          <w:sz w:val="24"/>
          <w:szCs w:val="24"/>
        </w:rPr>
        <w:t xml:space="preserve">14,611.07; </w:t>
      </w:r>
      <w:proofErr w:type="spellStart"/>
      <w:r w:rsidR="00B648BF"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 w:rsidR="00B648BF">
        <w:rPr>
          <w:rFonts w:ascii="Times New Roman" w:hAnsi="Times New Roman" w:cs="Times New Roman"/>
          <w:b w:val="0"/>
          <w:bCs/>
          <w:sz w:val="24"/>
          <w:szCs w:val="24"/>
        </w:rPr>
        <w:t>, emp ret-</w:t>
      </w:r>
      <w:r w:rsidR="008D48B6">
        <w:rPr>
          <w:rFonts w:ascii="Times New Roman" w:hAnsi="Times New Roman" w:cs="Times New Roman"/>
          <w:b w:val="0"/>
          <w:bCs/>
          <w:sz w:val="24"/>
          <w:szCs w:val="24"/>
        </w:rPr>
        <w:t>1,039.82; Ash Grove Cement Co., annual lease pmt-10; Utilities-Black Hills Energy-1,649.01; OPPD-8,002.60; Verizon-</w:t>
      </w:r>
      <w:r w:rsidR="004D67AD">
        <w:rPr>
          <w:rFonts w:ascii="Times New Roman" w:hAnsi="Times New Roman" w:cs="Times New Roman"/>
          <w:b w:val="0"/>
          <w:bCs/>
          <w:sz w:val="24"/>
          <w:szCs w:val="24"/>
        </w:rPr>
        <w:t>575.43</w:t>
      </w:r>
      <w:r w:rsidR="008D48B6">
        <w:rPr>
          <w:rFonts w:ascii="Times New Roman" w:hAnsi="Times New Roman" w:cs="Times New Roman"/>
          <w:b w:val="0"/>
          <w:bCs/>
          <w:sz w:val="24"/>
          <w:szCs w:val="24"/>
        </w:rPr>
        <w:t xml:space="preserve">; Windstream-799.57; </w:t>
      </w:r>
      <w:proofErr w:type="spellStart"/>
      <w:r w:rsidR="008D48B6">
        <w:rPr>
          <w:rFonts w:ascii="Times New Roman" w:hAnsi="Times New Roman" w:cs="Times New Roman"/>
          <w:b w:val="0"/>
          <w:bCs/>
          <w:sz w:val="24"/>
          <w:szCs w:val="24"/>
        </w:rPr>
        <w:t>BoundTree</w:t>
      </w:r>
      <w:proofErr w:type="spellEnd"/>
      <w:r w:rsidR="008D48B6">
        <w:rPr>
          <w:rFonts w:ascii="Times New Roman" w:hAnsi="Times New Roman" w:cs="Times New Roman"/>
          <w:b w:val="0"/>
          <w:bCs/>
          <w:sz w:val="24"/>
          <w:szCs w:val="24"/>
        </w:rPr>
        <w:t xml:space="preserve">, sup-53.97; </w:t>
      </w:r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 xml:space="preserve">Card Service Center, sup-58.91; Chamber of Commerce, mtg-20; EFTPS, whlg-5923.63; Interstate Power Systems, rep-6,722.10; Meeske Auto, maint-202.93; Meeske Hardware, rep/maint-478.03; Menards, imp-66.19; </w:t>
      </w:r>
      <w:proofErr w:type="spellStart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>Mid American</w:t>
      </w:r>
      <w:proofErr w:type="spellEnd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 xml:space="preserve"> Pest- </w:t>
      </w:r>
      <w:proofErr w:type="spellStart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>pst</w:t>
      </w:r>
      <w:proofErr w:type="spellEnd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 xml:space="preserve"> ctrl-70; Mike Mogensen, reimb-83.64; NE Dept of Natural Resources, permit fee-25; NE Dept of Rev-</w:t>
      </w:r>
      <w:proofErr w:type="spellStart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>whlg</w:t>
      </w:r>
      <w:proofErr w:type="spellEnd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 xml:space="preserve"> tx-1,523.14; ODP Business Solutions, sup-</w:t>
      </w:r>
      <w:r w:rsidR="002103F6">
        <w:rPr>
          <w:rFonts w:ascii="Times New Roman" w:hAnsi="Times New Roman" w:cs="Times New Roman"/>
          <w:b w:val="0"/>
          <w:bCs/>
          <w:sz w:val="24"/>
          <w:szCs w:val="24"/>
        </w:rPr>
        <w:t>1,22166</w:t>
      </w:r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 xml:space="preserve">; Omaha World Herald, publ-156.79; Plumbing </w:t>
      </w:r>
      <w:proofErr w:type="spellStart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>Specilities</w:t>
      </w:r>
      <w:proofErr w:type="spellEnd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>, equip-13,506.39; Roger Johnson, prof-2,389.</w:t>
      </w:r>
      <w:r w:rsidR="002103F6">
        <w:rPr>
          <w:rFonts w:ascii="Times New Roman" w:hAnsi="Times New Roman" w:cs="Times New Roman"/>
          <w:b w:val="0"/>
          <w:bCs/>
          <w:sz w:val="24"/>
          <w:szCs w:val="24"/>
        </w:rPr>
        <w:t>55</w:t>
      </w:r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proofErr w:type="spellStart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prof-143; Stop N Shop, fuel-362.57; United Healthcare, ins-4,186.13; Cass County Refuse, reimb-13,471.40; </w:t>
      </w:r>
      <w:proofErr w:type="spellStart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>, prof-14,106; Quick Med Claims, reimb-</w:t>
      </w:r>
      <w:r w:rsidR="004D67AD">
        <w:rPr>
          <w:rFonts w:ascii="Times New Roman" w:hAnsi="Times New Roman" w:cs="Times New Roman"/>
          <w:b w:val="0"/>
          <w:bCs/>
          <w:sz w:val="24"/>
          <w:szCs w:val="24"/>
        </w:rPr>
        <w:t>1,010.02</w:t>
      </w:r>
      <w:r w:rsidR="004711DE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4D67AD">
        <w:rPr>
          <w:rFonts w:ascii="Times New Roman" w:hAnsi="Times New Roman" w:cs="Times New Roman"/>
          <w:b w:val="0"/>
          <w:bCs/>
          <w:sz w:val="24"/>
          <w:szCs w:val="24"/>
        </w:rPr>
        <w:t>S&amp;L Trenching, rep-7,</w:t>
      </w:r>
      <w:r w:rsidR="002103F6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4D67AD">
        <w:rPr>
          <w:rFonts w:ascii="Times New Roman" w:hAnsi="Times New Roman" w:cs="Times New Roman"/>
          <w:b w:val="0"/>
          <w:bCs/>
          <w:sz w:val="24"/>
          <w:szCs w:val="24"/>
        </w:rPr>
        <w:t xml:space="preserve">075; One Call, </w:t>
      </w:r>
      <w:proofErr w:type="spellStart"/>
      <w:r w:rsidR="004D67AD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4D67AD">
        <w:rPr>
          <w:rFonts w:ascii="Times New Roman" w:hAnsi="Times New Roman" w:cs="Times New Roman"/>
          <w:b w:val="0"/>
          <w:bCs/>
          <w:sz w:val="24"/>
          <w:szCs w:val="24"/>
        </w:rPr>
        <w:t xml:space="preserve"> fee-17.98; Post Office, </w:t>
      </w:r>
      <w:r w:rsidR="002103F6">
        <w:rPr>
          <w:rFonts w:ascii="Times New Roman" w:hAnsi="Times New Roman" w:cs="Times New Roman"/>
          <w:b w:val="0"/>
          <w:bCs/>
          <w:sz w:val="24"/>
          <w:szCs w:val="24"/>
        </w:rPr>
        <w:t>pstg</w:t>
      </w:r>
      <w:r w:rsidR="004D67AD">
        <w:rPr>
          <w:rFonts w:ascii="Times New Roman" w:hAnsi="Times New Roman" w:cs="Times New Roman"/>
          <w:b w:val="0"/>
          <w:bCs/>
          <w:sz w:val="24"/>
          <w:szCs w:val="24"/>
        </w:rPr>
        <w:t xml:space="preserve">-106; Payment Service Network, reimb-210.06; B &amp; D Diamond Pro, imp-4,570; Matheson Tri-Gas, sup-82.47.  On roll call those voting aye: </w:t>
      </w:r>
      <w:proofErr w:type="spellStart"/>
      <w:r w:rsidR="004D67AD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4D67AD">
        <w:rPr>
          <w:rFonts w:ascii="Times New Roman" w:hAnsi="Times New Roman" w:cs="Times New Roman"/>
          <w:b w:val="0"/>
          <w:bCs/>
          <w:sz w:val="24"/>
          <w:szCs w:val="24"/>
        </w:rPr>
        <w:t>, Cover and Nutter.  Voting nay: none.  Absent: Mozena.  Motion carried.</w:t>
      </w:r>
    </w:p>
    <w:p w14:paraId="606E276F" w14:textId="77777777" w:rsidR="004D67AD" w:rsidRDefault="004D67AD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F5616D8" w14:textId="77777777" w:rsidR="004D67AD" w:rsidRDefault="004D67AD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next council meeting will be held Monday, April 8,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6:00 p.m.</w:t>
      </w:r>
    </w:p>
    <w:p w14:paraId="5429C0AE" w14:textId="77777777" w:rsidR="004D67AD" w:rsidRDefault="004D67AD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0741548" w14:textId="77777777" w:rsidR="004D67AD" w:rsidRDefault="004D67AD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Meeting adjourned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6:34 p.m.</w:t>
      </w:r>
    </w:p>
    <w:p w14:paraId="6DE8C495" w14:textId="77777777" w:rsidR="004D67AD" w:rsidRDefault="004D67AD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98EEBDF" w14:textId="77777777" w:rsidR="004D67AD" w:rsidRDefault="004D67AD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16360159" w14:textId="619605BD" w:rsidR="00737791" w:rsidRDefault="004D67AD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/s/Linda Sheehan, City Clerk </w:t>
      </w:r>
    </w:p>
    <w:p w14:paraId="174166B0" w14:textId="77777777" w:rsidR="00DA356B" w:rsidRDefault="00DA356B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DDE021A" w14:textId="77777777" w:rsidR="00DA356B" w:rsidRPr="00C618C9" w:rsidRDefault="00DA356B" w:rsidP="00C618C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sectPr w:rsidR="00DA356B" w:rsidRPr="00C61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C9"/>
    <w:rsid w:val="0006394B"/>
    <w:rsid w:val="002103F6"/>
    <w:rsid w:val="003A215E"/>
    <w:rsid w:val="004711DE"/>
    <w:rsid w:val="004D67AD"/>
    <w:rsid w:val="00510395"/>
    <w:rsid w:val="00737791"/>
    <w:rsid w:val="008D48B6"/>
    <w:rsid w:val="00B648BF"/>
    <w:rsid w:val="00C618C9"/>
    <w:rsid w:val="00C92A67"/>
    <w:rsid w:val="00DA356B"/>
    <w:rsid w:val="00DC677D"/>
    <w:rsid w:val="00DE1C20"/>
    <w:rsid w:val="00E74099"/>
    <w:rsid w:val="00E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4036"/>
  <w15:chartTrackingRefBased/>
  <w15:docId w15:val="{32AB33AF-48E9-492E-9CDB-243C7CE3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8C9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8C9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8C9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Linda</cp:lastModifiedBy>
  <cp:revision>2</cp:revision>
  <cp:lastPrinted>2024-03-12T15:01:00Z</cp:lastPrinted>
  <dcterms:created xsi:type="dcterms:W3CDTF">2024-03-12T11:22:00Z</dcterms:created>
  <dcterms:modified xsi:type="dcterms:W3CDTF">2024-03-12T19:36:00Z</dcterms:modified>
</cp:coreProperties>
</file>