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8FBD3" w14:textId="76427DC7" w:rsidR="00EB40A1" w:rsidRDefault="005F0CA9" w:rsidP="005F0C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 RECORD</w:t>
      </w:r>
    </w:p>
    <w:p w14:paraId="6FE03D4A" w14:textId="0BE5920B" w:rsidR="005F0CA9" w:rsidRDefault="005F0CA9" w:rsidP="005F0C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OF WEEPING WATER</w:t>
      </w:r>
    </w:p>
    <w:p w14:paraId="01205816" w14:textId="0FD30663" w:rsidR="005F0CA9" w:rsidRDefault="005F0CA9" w:rsidP="005F0C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MONTHLY MEETING</w:t>
      </w:r>
    </w:p>
    <w:p w14:paraId="2DA8CF7E" w14:textId="42E942C2" w:rsidR="005F0CA9" w:rsidRDefault="005F0CA9" w:rsidP="005F0C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18, 2022</w:t>
      </w:r>
    </w:p>
    <w:p w14:paraId="09B2D888" w14:textId="2D299AE5" w:rsidR="005F0CA9" w:rsidRDefault="005F0CA9" w:rsidP="005F0C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0281397" w14:textId="0C845DE0" w:rsidR="005F0CA9" w:rsidRDefault="005F0CA9" w:rsidP="005F0C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D1221EE" w14:textId="58F64707" w:rsidR="005F0CA9" w:rsidRDefault="005F0CA9" w:rsidP="005F0CA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Mayor Michael Barrett called the monthly meeting of the Weeping Water City Council to order at 6:00 p.m. with the following members of the council answering roll:  Sharon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Kelly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Michael Kindle.  Absent:  Lawrence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.  Notice of the monthly meeting was given in advance thereof by publication in the April 7,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2022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edition of the Plattsmouth Journal.  The posted location of the Open Meetings Act was noted by the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Mayor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a copy of all meeting materials was made available with the city clerk.</w:t>
      </w:r>
    </w:p>
    <w:p w14:paraId="7B0FAB03" w14:textId="23207945" w:rsidR="005F0CA9" w:rsidRDefault="005F0CA9" w:rsidP="005F0CA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FD90430" w14:textId="5DDF82DB" w:rsidR="005F0CA9" w:rsidRDefault="005F0CA9" w:rsidP="005F0CA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Motion </w:t>
      </w:r>
      <w:r w:rsidR="00BB7803">
        <w:rPr>
          <w:rFonts w:ascii="Times New Roman" w:hAnsi="Times New Roman" w:cs="Times New Roman"/>
          <w:b w:val="0"/>
          <w:bCs/>
          <w:sz w:val="24"/>
          <w:szCs w:val="24"/>
        </w:rPr>
        <w:t xml:space="preserve">by </w:t>
      </w:r>
      <w:proofErr w:type="spellStart"/>
      <w:r w:rsidR="00BB7803"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 w:rsidR="00BB7803">
        <w:rPr>
          <w:rFonts w:ascii="Times New Roman" w:hAnsi="Times New Roman" w:cs="Times New Roman"/>
          <w:b w:val="0"/>
          <w:bCs/>
          <w:sz w:val="24"/>
          <w:szCs w:val="24"/>
        </w:rPr>
        <w:t xml:space="preserve">, seconded by Kindle to approve the March 14, </w:t>
      </w:r>
      <w:proofErr w:type="gramStart"/>
      <w:r w:rsidR="00BB7803">
        <w:rPr>
          <w:rFonts w:ascii="Times New Roman" w:hAnsi="Times New Roman" w:cs="Times New Roman"/>
          <w:b w:val="0"/>
          <w:bCs/>
          <w:sz w:val="24"/>
          <w:szCs w:val="24"/>
        </w:rPr>
        <w:t>2022</w:t>
      </w:r>
      <w:proofErr w:type="gramEnd"/>
      <w:r w:rsidR="00BB7803">
        <w:rPr>
          <w:rFonts w:ascii="Times New Roman" w:hAnsi="Times New Roman" w:cs="Times New Roman"/>
          <w:b w:val="0"/>
          <w:bCs/>
          <w:sz w:val="24"/>
          <w:szCs w:val="24"/>
        </w:rPr>
        <w:t xml:space="preserve"> meeting minutes as prepared.  On roll call those voting aye:  </w:t>
      </w:r>
      <w:proofErr w:type="spellStart"/>
      <w:r w:rsidR="00BB7803"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 w:rsidR="00BB7803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 w:rsidR="00BB7803"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 w:rsidR="00BB7803">
        <w:rPr>
          <w:rFonts w:ascii="Times New Roman" w:hAnsi="Times New Roman" w:cs="Times New Roman"/>
          <w:b w:val="0"/>
          <w:bCs/>
          <w:sz w:val="24"/>
          <w:szCs w:val="24"/>
        </w:rPr>
        <w:t xml:space="preserve"> and Kindle.  Voting nay:  None.  Absent:  </w:t>
      </w:r>
      <w:proofErr w:type="spellStart"/>
      <w:r w:rsidR="00BB7803"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 w:rsidR="00BB7803">
        <w:rPr>
          <w:rFonts w:ascii="Times New Roman" w:hAnsi="Times New Roman" w:cs="Times New Roman"/>
          <w:b w:val="0"/>
          <w:bCs/>
          <w:sz w:val="24"/>
          <w:szCs w:val="24"/>
        </w:rPr>
        <w:t>.  Motion carried.</w:t>
      </w:r>
    </w:p>
    <w:p w14:paraId="62ABEAB7" w14:textId="7858628B" w:rsidR="00BB7803" w:rsidRDefault="00BB7803" w:rsidP="005F0CA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47146AEB" w14:textId="58511D1A" w:rsidR="003767C2" w:rsidRDefault="00BB7803" w:rsidP="005F0CA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Monthly Reports:  Fire Department-No Report.  Maintenance Report-Items of discussion including the continued deterioration of the pool</w:t>
      </w:r>
      <w:r w:rsidR="000C1417">
        <w:rPr>
          <w:rFonts w:ascii="Times New Roman" w:hAnsi="Times New Roman" w:cs="Times New Roman"/>
          <w:b w:val="0"/>
          <w:bCs/>
          <w:sz w:val="24"/>
          <w:szCs w:val="24"/>
        </w:rPr>
        <w:t xml:space="preserve"> and acceptance of</w:t>
      </w:r>
      <w:r w:rsidR="003B7A78">
        <w:rPr>
          <w:rFonts w:ascii="Times New Roman" w:hAnsi="Times New Roman" w:cs="Times New Roman"/>
          <w:b w:val="0"/>
          <w:bCs/>
          <w:sz w:val="24"/>
          <w:szCs w:val="24"/>
        </w:rPr>
        <w:t xml:space="preserve"> a</w:t>
      </w:r>
      <w:r w:rsidR="000C1417">
        <w:rPr>
          <w:rFonts w:ascii="Times New Roman" w:hAnsi="Times New Roman" w:cs="Times New Roman"/>
          <w:b w:val="0"/>
          <w:bCs/>
          <w:sz w:val="24"/>
          <w:szCs w:val="24"/>
        </w:rPr>
        <w:t xml:space="preserve"> bid from Eggert Siding to repair fire barn at a cost of $6,409.00.  Matt Cover and Brayden Harms have been hired for the summer maintenance </w:t>
      </w:r>
      <w:r w:rsidR="003B7A78">
        <w:rPr>
          <w:rFonts w:ascii="Times New Roman" w:hAnsi="Times New Roman" w:cs="Times New Roman"/>
          <w:b w:val="0"/>
          <w:bCs/>
          <w:sz w:val="24"/>
          <w:szCs w:val="24"/>
        </w:rPr>
        <w:t>positions</w:t>
      </w:r>
      <w:r w:rsidR="000C1417">
        <w:rPr>
          <w:rFonts w:ascii="Times New Roman" w:hAnsi="Times New Roman" w:cs="Times New Roman"/>
          <w:b w:val="0"/>
          <w:bCs/>
          <w:sz w:val="24"/>
          <w:szCs w:val="24"/>
        </w:rPr>
        <w:t xml:space="preserve"> and Kevin White</w:t>
      </w:r>
      <w:r w:rsidR="00290160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3B7A78">
        <w:rPr>
          <w:rFonts w:ascii="Times New Roman" w:hAnsi="Times New Roman" w:cs="Times New Roman"/>
          <w:b w:val="0"/>
          <w:bCs/>
          <w:sz w:val="24"/>
          <w:szCs w:val="24"/>
        </w:rPr>
        <w:t>will work part-time to help with ballfield prep</w:t>
      </w:r>
      <w:r w:rsidR="00290160">
        <w:rPr>
          <w:rFonts w:ascii="Times New Roman" w:hAnsi="Times New Roman" w:cs="Times New Roman"/>
          <w:b w:val="0"/>
          <w:bCs/>
          <w:sz w:val="24"/>
          <w:szCs w:val="24"/>
        </w:rPr>
        <w:t xml:space="preserve">. The city would like to thank ILC for their generous donation of UNICAL to line the ballfield.  Rescue Department-Motion by </w:t>
      </w:r>
      <w:proofErr w:type="spellStart"/>
      <w:r w:rsidR="00290160"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 w:rsidR="00290160">
        <w:rPr>
          <w:rFonts w:ascii="Times New Roman" w:hAnsi="Times New Roman" w:cs="Times New Roman"/>
          <w:b w:val="0"/>
          <w:bCs/>
          <w:sz w:val="24"/>
          <w:szCs w:val="24"/>
        </w:rPr>
        <w:t xml:space="preserve">, seconded by </w:t>
      </w:r>
      <w:proofErr w:type="spellStart"/>
      <w:r w:rsidR="00290160"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 w:rsidR="00290160">
        <w:rPr>
          <w:rFonts w:ascii="Times New Roman" w:hAnsi="Times New Roman" w:cs="Times New Roman"/>
          <w:b w:val="0"/>
          <w:bCs/>
          <w:sz w:val="24"/>
          <w:szCs w:val="24"/>
        </w:rPr>
        <w:t xml:space="preserve"> to transfer 20% of </w:t>
      </w:r>
      <w:r w:rsidR="003B7A78">
        <w:rPr>
          <w:rFonts w:ascii="Times New Roman" w:hAnsi="Times New Roman" w:cs="Times New Roman"/>
          <w:b w:val="0"/>
          <w:bCs/>
          <w:sz w:val="24"/>
          <w:szCs w:val="24"/>
        </w:rPr>
        <w:t>paid rescue</w:t>
      </w:r>
      <w:r w:rsidR="00290160">
        <w:rPr>
          <w:rFonts w:ascii="Times New Roman" w:hAnsi="Times New Roman" w:cs="Times New Roman"/>
          <w:b w:val="0"/>
          <w:bCs/>
          <w:sz w:val="24"/>
          <w:szCs w:val="24"/>
        </w:rPr>
        <w:t xml:space="preserve"> calls to the Rescue Sinking Fund.  On roll call those voting aye:  </w:t>
      </w:r>
      <w:proofErr w:type="spellStart"/>
      <w:r w:rsidR="00290160"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 w:rsidR="00290160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 w:rsidR="00290160"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 w:rsidR="00290160">
        <w:rPr>
          <w:rFonts w:ascii="Times New Roman" w:hAnsi="Times New Roman" w:cs="Times New Roman"/>
          <w:b w:val="0"/>
          <w:bCs/>
          <w:sz w:val="24"/>
          <w:szCs w:val="24"/>
        </w:rPr>
        <w:t xml:space="preserve"> and Kindle.  Voting nay:  None.  Absent:  </w:t>
      </w:r>
      <w:proofErr w:type="spellStart"/>
      <w:r w:rsidR="00290160"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 w:rsidR="00290160">
        <w:rPr>
          <w:rFonts w:ascii="Times New Roman" w:hAnsi="Times New Roman" w:cs="Times New Roman"/>
          <w:b w:val="0"/>
          <w:bCs/>
          <w:sz w:val="24"/>
          <w:szCs w:val="24"/>
        </w:rPr>
        <w:t>.  Motion carried.  Adding a 3.5% increase to the contract for the Medical Director was tabled for further review.</w:t>
      </w:r>
      <w:r w:rsidR="00205EB1">
        <w:rPr>
          <w:rFonts w:ascii="Times New Roman" w:hAnsi="Times New Roman" w:cs="Times New Roman"/>
          <w:b w:val="0"/>
          <w:bCs/>
          <w:sz w:val="24"/>
          <w:szCs w:val="24"/>
        </w:rPr>
        <w:t xml:space="preserve">  Water/Wastewater Report-Mike Adair with </w:t>
      </w:r>
      <w:proofErr w:type="spellStart"/>
      <w:r w:rsidR="00205EB1">
        <w:rPr>
          <w:rFonts w:ascii="Times New Roman" w:hAnsi="Times New Roman" w:cs="Times New Roman"/>
          <w:b w:val="0"/>
          <w:bCs/>
          <w:sz w:val="24"/>
          <w:szCs w:val="24"/>
        </w:rPr>
        <w:t>PeopleService</w:t>
      </w:r>
      <w:proofErr w:type="spellEnd"/>
      <w:r w:rsidR="00205EB1">
        <w:rPr>
          <w:rFonts w:ascii="Times New Roman" w:hAnsi="Times New Roman" w:cs="Times New Roman"/>
          <w:b w:val="0"/>
          <w:bCs/>
          <w:sz w:val="24"/>
          <w:szCs w:val="24"/>
        </w:rPr>
        <w:t xml:space="preserve"> introduced Gunner Pike to the council.  Gunner is the </w:t>
      </w:r>
      <w:r w:rsidR="003767C2">
        <w:rPr>
          <w:rFonts w:ascii="Times New Roman" w:hAnsi="Times New Roman" w:cs="Times New Roman"/>
          <w:b w:val="0"/>
          <w:bCs/>
          <w:sz w:val="24"/>
          <w:szCs w:val="24"/>
        </w:rPr>
        <w:t xml:space="preserve">new </w:t>
      </w:r>
      <w:r w:rsidR="00205EB1">
        <w:rPr>
          <w:rFonts w:ascii="Times New Roman" w:hAnsi="Times New Roman" w:cs="Times New Roman"/>
          <w:b w:val="0"/>
          <w:bCs/>
          <w:sz w:val="24"/>
          <w:szCs w:val="24"/>
        </w:rPr>
        <w:t xml:space="preserve">water/wastewater operator for the city.  </w:t>
      </w:r>
      <w:r w:rsidR="003767C2">
        <w:rPr>
          <w:rFonts w:ascii="Times New Roman" w:hAnsi="Times New Roman" w:cs="Times New Roman"/>
          <w:b w:val="0"/>
          <w:bCs/>
          <w:sz w:val="24"/>
          <w:szCs w:val="24"/>
        </w:rPr>
        <w:t xml:space="preserve">Items discussed included getting generator placed at the treatment plant and fixing some issues at the well </w:t>
      </w:r>
      <w:r w:rsidR="003B7A78">
        <w:rPr>
          <w:rFonts w:ascii="Times New Roman" w:hAnsi="Times New Roman" w:cs="Times New Roman"/>
          <w:b w:val="0"/>
          <w:bCs/>
          <w:sz w:val="24"/>
          <w:szCs w:val="24"/>
        </w:rPr>
        <w:t>sites.</w:t>
      </w:r>
      <w:r w:rsidR="003767C2">
        <w:rPr>
          <w:rFonts w:ascii="Times New Roman" w:hAnsi="Times New Roman" w:cs="Times New Roman"/>
          <w:b w:val="0"/>
          <w:bCs/>
          <w:sz w:val="24"/>
          <w:szCs w:val="24"/>
        </w:rPr>
        <w:t xml:space="preserve">  There was no Health Board Report, but the council was updated on an East Lake Dock Project that RAWW is continuing to pursue.  </w:t>
      </w:r>
    </w:p>
    <w:p w14:paraId="141B3EA6" w14:textId="77777777" w:rsidR="003767C2" w:rsidRDefault="003767C2" w:rsidP="005F0CA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301DA1C2" w14:textId="3AD65F96" w:rsidR="003767C2" w:rsidRDefault="003767C2" w:rsidP="005F0CA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Under old business</w:t>
      </w:r>
      <w:r w:rsidR="003B7A78">
        <w:rPr>
          <w:rFonts w:ascii="Times New Roman" w:hAnsi="Times New Roman" w:cs="Times New Roman"/>
          <w:b w:val="0"/>
          <w:bCs/>
          <w:sz w:val="24"/>
          <w:szCs w:val="24"/>
        </w:rPr>
        <w:t>,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wages for summer employees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tabled for further review.</w:t>
      </w:r>
    </w:p>
    <w:p w14:paraId="794DF0A7" w14:textId="77777777" w:rsidR="003767C2" w:rsidRDefault="003767C2" w:rsidP="005F0CA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56940AF8" w14:textId="77777777" w:rsidR="009E2EC5" w:rsidRDefault="003767C2" w:rsidP="005F0CA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Motion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seconded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to</w:t>
      </w:r>
      <w:r w:rsidR="009D16AD">
        <w:rPr>
          <w:rFonts w:ascii="Times New Roman" w:hAnsi="Times New Roman" w:cs="Times New Roman"/>
          <w:b w:val="0"/>
          <w:bCs/>
          <w:sz w:val="24"/>
          <w:szCs w:val="24"/>
        </w:rPr>
        <w:t xml:space="preserve"> approve </w:t>
      </w:r>
      <w:r w:rsidR="009E2EC5">
        <w:rPr>
          <w:rFonts w:ascii="Times New Roman" w:hAnsi="Times New Roman" w:cs="Times New Roman"/>
          <w:b w:val="0"/>
          <w:bCs/>
          <w:sz w:val="24"/>
          <w:szCs w:val="24"/>
        </w:rPr>
        <w:t xml:space="preserve">a prorate cost increase to the city insurance package of $2,600 for an increase in valuation of the wastewater treatment plan, fire station and water tank.  On roll call those voting aye:   </w:t>
      </w:r>
      <w:proofErr w:type="spellStart"/>
      <w:r w:rsidR="009E2EC5"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 w:rsidR="009E2EC5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 w:rsidR="009E2EC5"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 w:rsidR="009E2EC5">
        <w:rPr>
          <w:rFonts w:ascii="Times New Roman" w:hAnsi="Times New Roman" w:cs="Times New Roman"/>
          <w:b w:val="0"/>
          <w:bCs/>
          <w:sz w:val="24"/>
          <w:szCs w:val="24"/>
        </w:rPr>
        <w:t xml:space="preserve"> and Kindle.  Nays:  None.  Absent:  </w:t>
      </w:r>
      <w:proofErr w:type="spellStart"/>
      <w:r w:rsidR="009E2EC5"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 w:rsidR="009E2EC5">
        <w:rPr>
          <w:rFonts w:ascii="Times New Roman" w:hAnsi="Times New Roman" w:cs="Times New Roman"/>
          <w:b w:val="0"/>
          <w:bCs/>
          <w:sz w:val="24"/>
          <w:szCs w:val="24"/>
        </w:rPr>
        <w:t>.  Motion carried.</w:t>
      </w:r>
    </w:p>
    <w:p w14:paraId="27B8AD7A" w14:textId="77777777" w:rsidR="009E2EC5" w:rsidRDefault="009E2EC5" w:rsidP="005F0CA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427E4EA3" w14:textId="66B61C16" w:rsidR="00290160" w:rsidRDefault="009E2EC5" w:rsidP="005F0CA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Discussion regarding damaged sustained to a </w:t>
      </w:r>
      <w:r w:rsidR="003B7A78">
        <w:rPr>
          <w:rFonts w:ascii="Times New Roman" w:hAnsi="Times New Roman" w:cs="Times New Roman"/>
          <w:b w:val="0"/>
          <w:bCs/>
          <w:sz w:val="24"/>
          <w:szCs w:val="24"/>
        </w:rPr>
        <w:t>neighboring properties chair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during a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wind storm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was tabled for further review.</w:t>
      </w:r>
      <w:r w:rsidR="003767C2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14:paraId="5BBC873A" w14:textId="6A9CA80A" w:rsidR="009E2EC5" w:rsidRDefault="009E2EC5" w:rsidP="005F0CA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16E77E06" w14:textId="49DFB060" w:rsidR="009E2EC5" w:rsidRDefault="009E2EC5" w:rsidP="005F0CA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The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City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9D535F">
        <w:rPr>
          <w:rFonts w:ascii="Times New Roman" w:hAnsi="Times New Roman" w:cs="Times New Roman"/>
          <w:b w:val="0"/>
          <w:bCs/>
          <w:sz w:val="24"/>
          <w:szCs w:val="24"/>
        </w:rPr>
        <w:t>w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ould like to thank Keckler Oil, WW Express Lane and the Booster Club for their generous donations to the softball/baseball program.</w:t>
      </w:r>
    </w:p>
    <w:p w14:paraId="430F0F03" w14:textId="33BFC387" w:rsidR="009E2EC5" w:rsidRDefault="009E2EC5" w:rsidP="005F0CA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5EBCD8EC" w14:textId="569EC71F" w:rsidR="009E2EC5" w:rsidRDefault="009E2EC5" w:rsidP="005F0CA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Discussion regarding </w:t>
      </w:r>
      <w:r w:rsidR="00692F2D">
        <w:rPr>
          <w:rFonts w:ascii="Times New Roman" w:hAnsi="Times New Roman" w:cs="Times New Roman"/>
          <w:b w:val="0"/>
          <w:bCs/>
          <w:sz w:val="24"/>
          <w:szCs w:val="24"/>
        </w:rPr>
        <w:t>multi-plex housing and subdivision regulations in the Vogler 3</w:t>
      </w:r>
      <w:r w:rsidR="00692F2D" w:rsidRPr="00692F2D">
        <w:rPr>
          <w:rFonts w:ascii="Times New Roman" w:hAnsi="Times New Roman" w:cs="Times New Roman"/>
          <w:b w:val="0"/>
          <w:bCs/>
          <w:sz w:val="24"/>
          <w:szCs w:val="24"/>
          <w:vertAlign w:val="superscript"/>
        </w:rPr>
        <w:t>rd</w:t>
      </w:r>
      <w:r w:rsidR="00692F2D">
        <w:rPr>
          <w:rFonts w:ascii="Times New Roman" w:hAnsi="Times New Roman" w:cs="Times New Roman"/>
          <w:b w:val="0"/>
          <w:bCs/>
          <w:sz w:val="24"/>
          <w:szCs w:val="24"/>
        </w:rPr>
        <w:t xml:space="preserve"> addition w</w:t>
      </w:r>
      <w:r w:rsidR="009D535F">
        <w:rPr>
          <w:rFonts w:ascii="Times New Roman" w:hAnsi="Times New Roman" w:cs="Times New Roman"/>
          <w:b w:val="0"/>
          <w:bCs/>
          <w:sz w:val="24"/>
          <w:szCs w:val="24"/>
        </w:rPr>
        <w:t>ere</w:t>
      </w:r>
      <w:r w:rsidR="00692F2D">
        <w:rPr>
          <w:rFonts w:ascii="Times New Roman" w:hAnsi="Times New Roman" w:cs="Times New Roman"/>
          <w:b w:val="0"/>
          <w:bCs/>
          <w:sz w:val="24"/>
          <w:szCs w:val="24"/>
        </w:rPr>
        <w:t xml:space="preserve"> tabled for further review.</w:t>
      </w:r>
    </w:p>
    <w:p w14:paraId="6CBD4B77" w14:textId="35050719" w:rsidR="00692F2D" w:rsidRDefault="00692F2D" w:rsidP="005F0CA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1CEE0F18" w14:textId="61E99075" w:rsidR="00692F2D" w:rsidRDefault="00692F2D" w:rsidP="005F0CA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Correspondence received was distributed for council review, after which motion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seconded by Kindle to approve the following claims:  Salaries:  $11,312.79;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Ameritas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emp ret-767.38; Baker &amp; Taylor, bks-985.84; Utilities:  Black Hills Energy-1,432; </w:t>
      </w:r>
      <w:r w:rsidR="00581973">
        <w:rPr>
          <w:rFonts w:ascii="Times New Roman" w:hAnsi="Times New Roman" w:cs="Times New Roman"/>
          <w:b w:val="0"/>
          <w:bCs/>
          <w:sz w:val="24"/>
          <w:szCs w:val="24"/>
        </w:rPr>
        <w:t>OPPD-2,998.80; Verizon-555.96;Windstream- 662.79; Bound Tree</w:t>
      </w:r>
      <w:r w:rsidR="009D535F">
        <w:rPr>
          <w:rFonts w:ascii="Times New Roman" w:hAnsi="Times New Roman" w:cs="Times New Roman"/>
          <w:b w:val="0"/>
          <w:bCs/>
          <w:sz w:val="24"/>
          <w:szCs w:val="24"/>
        </w:rPr>
        <w:t xml:space="preserve"> sup</w:t>
      </w:r>
      <w:r w:rsidR="00581973">
        <w:rPr>
          <w:rFonts w:ascii="Times New Roman" w:hAnsi="Times New Roman" w:cs="Times New Roman"/>
          <w:b w:val="0"/>
          <w:bCs/>
          <w:sz w:val="24"/>
          <w:szCs w:val="24"/>
        </w:rPr>
        <w:t>-105.57</w:t>
      </w:r>
      <w:r w:rsidR="009D535F">
        <w:rPr>
          <w:rFonts w:ascii="Times New Roman" w:hAnsi="Times New Roman" w:cs="Times New Roman"/>
          <w:b w:val="0"/>
          <w:bCs/>
          <w:sz w:val="24"/>
          <w:szCs w:val="24"/>
        </w:rPr>
        <w:t>;</w:t>
      </w:r>
      <w:r w:rsidR="00581973">
        <w:rPr>
          <w:rFonts w:ascii="Times New Roman" w:hAnsi="Times New Roman" w:cs="Times New Roman"/>
          <w:b w:val="0"/>
          <w:bCs/>
          <w:sz w:val="24"/>
          <w:szCs w:val="24"/>
        </w:rPr>
        <w:t xml:space="preserve"> Brian </w:t>
      </w:r>
      <w:r w:rsidR="009D535F">
        <w:rPr>
          <w:rFonts w:ascii="Times New Roman" w:hAnsi="Times New Roman" w:cs="Times New Roman"/>
          <w:b w:val="0"/>
          <w:bCs/>
          <w:sz w:val="24"/>
          <w:szCs w:val="24"/>
        </w:rPr>
        <w:t>C</w:t>
      </w:r>
      <w:r w:rsidR="00581973">
        <w:rPr>
          <w:rFonts w:ascii="Times New Roman" w:hAnsi="Times New Roman" w:cs="Times New Roman"/>
          <w:b w:val="0"/>
          <w:bCs/>
          <w:sz w:val="24"/>
          <w:szCs w:val="24"/>
        </w:rPr>
        <w:t>ollins</w:t>
      </w:r>
      <w:r w:rsidR="009D535F">
        <w:rPr>
          <w:rFonts w:ascii="Times New Roman" w:hAnsi="Times New Roman" w:cs="Times New Roman"/>
          <w:b w:val="0"/>
          <w:bCs/>
          <w:sz w:val="24"/>
          <w:szCs w:val="24"/>
        </w:rPr>
        <w:t>, ref park use</w:t>
      </w:r>
      <w:r w:rsidR="008A410F">
        <w:rPr>
          <w:rFonts w:ascii="Times New Roman" w:hAnsi="Times New Roman" w:cs="Times New Roman"/>
          <w:b w:val="0"/>
          <w:bCs/>
          <w:sz w:val="24"/>
          <w:szCs w:val="24"/>
        </w:rPr>
        <w:t>-45</w:t>
      </w:r>
      <w:r w:rsidR="009D535F">
        <w:rPr>
          <w:rFonts w:ascii="Times New Roman" w:hAnsi="Times New Roman" w:cs="Times New Roman"/>
          <w:b w:val="0"/>
          <w:bCs/>
          <w:sz w:val="24"/>
          <w:szCs w:val="24"/>
        </w:rPr>
        <w:t xml:space="preserve">; </w:t>
      </w:r>
      <w:r w:rsidR="008A410F">
        <w:rPr>
          <w:rFonts w:ascii="Times New Roman" w:hAnsi="Times New Roman" w:cs="Times New Roman"/>
          <w:b w:val="0"/>
          <w:bCs/>
          <w:sz w:val="24"/>
          <w:szCs w:val="24"/>
        </w:rPr>
        <w:t xml:space="preserve"> Card Service Center</w:t>
      </w:r>
      <w:r w:rsidR="003B2BC5">
        <w:rPr>
          <w:rFonts w:ascii="Times New Roman" w:hAnsi="Times New Roman" w:cs="Times New Roman"/>
          <w:b w:val="0"/>
          <w:bCs/>
          <w:sz w:val="24"/>
          <w:szCs w:val="24"/>
        </w:rPr>
        <w:t>, sup-</w:t>
      </w:r>
      <w:r w:rsidR="008A410F">
        <w:rPr>
          <w:rFonts w:ascii="Times New Roman" w:hAnsi="Times New Roman" w:cs="Times New Roman"/>
          <w:b w:val="0"/>
          <w:bCs/>
          <w:sz w:val="24"/>
          <w:szCs w:val="24"/>
        </w:rPr>
        <w:t>252.60</w:t>
      </w:r>
      <w:r w:rsidR="003B2BC5">
        <w:rPr>
          <w:rFonts w:ascii="Times New Roman" w:hAnsi="Times New Roman" w:cs="Times New Roman"/>
          <w:b w:val="0"/>
          <w:bCs/>
          <w:sz w:val="24"/>
          <w:szCs w:val="24"/>
        </w:rPr>
        <w:t>;</w:t>
      </w:r>
      <w:r w:rsidR="008A410F">
        <w:rPr>
          <w:rFonts w:ascii="Times New Roman" w:hAnsi="Times New Roman" w:cs="Times New Roman"/>
          <w:b w:val="0"/>
          <w:bCs/>
          <w:sz w:val="24"/>
          <w:szCs w:val="24"/>
        </w:rPr>
        <w:t xml:space="preserve"> Cass County </w:t>
      </w:r>
      <w:r w:rsidR="009D535F">
        <w:rPr>
          <w:rFonts w:ascii="Times New Roman" w:hAnsi="Times New Roman" w:cs="Times New Roman"/>
          <w:b w:val="0"/>
          <w:bCs/>
          <w:sz w:val="24"/>
          <w:szCs w:val="24"/>
        </w:rPr>
        <w:t xml:space="preserve">Little </w:t>
      </w:r>
      <w:r w:rsidR="008A410F">
        <w:rPr>
          <w:rFonts w:ascii="Times New Roman" w:hAnsi="Times New Roman" w:cs="Times New Roman"/>
          <w:b w:val="0"/>
          <w:bCs/>
          <w:sz w:val="24"/>
          <w:szCs w:val="24"/>
        </w:rPr>
        <w:t>League</w:t>
      </w:r>
      <w:r w:rsidR="003B2BC5">
        <w:rPr>
          <w:rFonts w:ascii="Times New Roman" w:hAnsi="Times New Roman" w:cs="Times New Roman"/>
          <w:b w:val="0"/>
          <w:bCs/>
          <w:sz w:val="24"/>
          <w:szCs w:val="24"/>
        </w:rPr>
        <w:t>, leg fees</w:t>
      </w:r>
      <w:r w:rsidR="008A410F">
        <w:rPr>
          <w:rFonts w:ascii="Times New Roman" w:hAnsi="Times New Roman" w:cs="Times New Roman"/>
          <w:b w:val="0"/>
          <w:bCs/>
          <w:sz w:val="24"/>
          <w:szCs w:val="24"/>
        </w:rPr>
        <w:t>-400</w:t>
      </w:r>
      <w:r w:rsidR="003B2BC5">
        <w:rPr>
          <w:rFonts w:ascii="Times New Roman" w:hAnsi="Times New Roman" w:cs="Times New Roman"/>
          <w:b w:val="0"/>
          <w:bCs/>
          <w:sz w:val="24"/>
          <w:szCs w:val="24"/>
        </w:rPr>
        <w:t>;</w:t>
      </w:r>
      <w:r w:rsidR="008A410F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="008A410F">
        <w:rPr>
          <w:rFonts w:ascii="Times New Roman" w:hAnsi="Times New Roman" w:cs="Times New Roman"/>
          <w:b w:val="0"/>
          <w:bCs/>
          <w:sz w:val="24"/>
          <w:szCs w:val="24"/>
        </w:rPr>
        <w:t>Cassgram</w:t>
      </w:r>
      <w:proofErr w:type="spellEnd"/>
      <w:r w:rsidR="003B2BC5">
        <w:rPr>
          <w:rFonts w:ascii="Times New Roman" w:hAnsi="Times New Roman" w:cs="Times New Roman"/>
          <w:b w:val="0"/>
          <w:bCs/>
          <w:sz w:val="24"/>
          <w:szCs w:val="24"/>
        </w:rPr>
        <w:t>, publ-</w:t>
      </w:r>
      <w:r w:rsidR="008A410F">
        <w:rPr>
          <w:rFonts w:ascii="Times New Roman" w:hAnsi="Times New Roman" w:cs="Times New Roman"/>
          <w:b w:val="0"/>
          <w:bCs/>
          <w:sz w:val="24"/>
          <w:szCs w:val="24"/>
        </w:rPr>
        <w:t>54</w:t>
      </w:r>
      <w:r w:rsidR="003B2BC5">
        <w:rPr>
          <w:rFonts w:ascii="Times New Roman" w:hAnsi="Times New Roman" w:cs="Times New Roman"/>
          <w:b w:val="0"/>
          <w:bCs/>
          <w:sz w:val="24"/>
          <w:szCs w:val="24"/>
        </w:rPr>
        <w:t>;</w:t>
      </w:r>
      <w:r w:rsidR="008A410F">
        <w:rPr>
          <w:rFonts w:ascii="Times New Roman" w:hAnsi="Times New Roman" w:cs="Times New Roman"/>
          <w:b w:val="0"/>
          <w:bCs/>
          <w:sz w:val="24"/>
          <w:szCs w:val="24"/>
        </w:rPr>
        <w:t xml:space="preserve"> Chamber of Commerce</w:t>
      </w:r>
      <w:r w:rsidR="003B2BC5">
        <w:rPr>
          <w:rFonts w:ascii="Times New Roman" w:hAnsi="Times New Roman" w:cs="Times New Roman"/>
          <w:b w:val="0"/>
          <w:bCs/>
          <w:sz w:val="24"/>
          <w:szCs w:val="24"/>
        </w:rPr>
        <w:t>, mtg</w:t>
      </w:r>
      <w:r w:rsidR="008A410F">
        <w:rPr>
          <w:rFonts w:ascii="Times New Roman" w:hAnsi="Times New Roman" w:cs="Times New Roman"/>
          <w:b w:val="0"/>
          <w:bCs/>
          <w:sz w:val="24"/>
          <w:szCs w:val="24"/>
        </w:rPr>
        <w:t>-16.00</w:t>
      </w:r>
      <w:r w:rsidR="003B2BC5">
        <w:rPr>
          <w:rFonts w:ascii="Times New Roman" w:hAnsi="Times New Roman" w:cs="Times New Roman"/>
          <w:b w:val="0"/>
          <w:bCs/>
          <w:sz w:val="24"/>
          <w:szCs w:val="24"/>
        </w:rPr>
        <w:t>;</w:t>
      </w:r>
      <w:r w:rsidR="008A410F">
        <w:rPr>
          <w:rFonts w:ascii="Times New Roman" w:hAnsi="Times New Roman" w:cs="Times New Roman"/>
          <w:b w:val="0"/>
          <w:bCs/>
          <w:sz w:val="24"/>
          <w:szCs w:val="24"/>
        </w:rPr>
        <w:t xml:space="preserve"> Charles Herrick</w:t>
      </w:r>
      <w:r w:rsidR="003B2BC5">
        <w:rPr>
          <w:rFonts w:ascii="Times New Roman" w:hAnsi="Times New Roman" w:cs="Times New Roman"/>
          <w:b w:val="0"/>
          <w:bCs/>
          <w:sz w:val="24"/>
          <w:szCs w:val="24"/>
        </w:rPr>
        <w:t>, ref park use</w:t>
      </w:r>
      <w:r w:rsidR="008A410F">
        <w:rPr>
          <w:rFonts w:ascii="Times New Roman" w:hAnsi="Times New Roman" w:cs="Times New Roman"/>
          <w:b w:val="0"/>
          <w:bCs/>
          <w:sz w:val="24"/>
          <w:szCs w:val="24"/>
        </w:rPr>
        <w:t>-</w:t>
      </w:r>
      <w:r w:rsidR="003B2BC5">
        <w:rPr>
          <w:rFonts w:ascii="Times New Roman" w:hAnsi="Times New Roman" w:cs="Times New Roman"/>
          <w:b w:val="0"/>
          <w:bCs/>
          <w:sz w:val="24"/>
          <w:szCs w:val="24"/>
        </w:rPr>
        <w:t>45;</w:t>
      </w:r>
      <w:r w:rsidR="008A410F">
        <w:rPr>
          <w:rFonts w:ascii="Times New Roman" w:hAnsi="Times New Roman" w:cs="Times New Roman"/>
          <w:b w:val="0"/>
          <w:bCs/>
          <w:sz w:val="24"/>
          <w:szCs w:val="24"/>
        </w:rPr>
        <w:t xml:space="preserve"> Baker &amp; Taylor</w:t>
      </w:r>
      <w:r w:rsidR="003B2BC5">
        <w:rPr>
          <w:rFonts w:ascii="Times New Roman" w:hAnsi="Times New Roman" w:cs="Times New Roman"/>
          <w:b w:val="0"/>
          <w:bCs/>
          <w:sz w:val="24"/>
          <w:szCs w:val="24"/>
        </w:rPr>
        <w:t>, bks-</w:t>
      </w:r>
      <w:r w:rsidR="008A410F">
        <w:rPr>
          <w:rFonts w:ascii="Times New Roman" w:hAnsi="Times New Roman" w:cs="Times New Roman"/>
          <w:b w:val="0"/>
          <w:bCs/>
          <w:sz w:val="24"/>
          <w:szCs w:val="24"/>
        </w:rPr>
        <w:t>985.84</w:t>
      </w:r>
      <w:r w:rsidR="003B2BC5">
        <w:rPr>
          <w:rFonts w:ascii="Times New Roman" w:hAnsi="Times New Roman" w:cs="Times New Roman"/>
          <w:b w:val="0"/>
          <w:bCs/>
          <w:sz w:val="24"/>
          <w:szCs w:val="24"/>
        </w:rPr>
        <w:t>;</w:t>
      </w:r>
      <w:r w:rsidR="008A410F">
        <w:rPr>
          <w:rFonts w:ascii="Times New Roman" w:hAnsi="Times New Roman" w:cs="Times New Roman"/>
          <w:b w:val="0"/>
          <w:bCs/>
          <w:sz w:val="24"/>
          <w:szCs w:val="24"/>
        </w:rPr>
        <w:t xml:space="preserve"> Demco</w:t>
      </w:r>
      <w:r w:rsidR="003B2BC5">
        <w:rPr>
          <w:rFonts w:ascii="Times New Roman" w:hAnsi="Times New Roman" w:cs="Times New Roman"/>
          <w:b w:val="0"/>
          <w:bCs/>
          <w:sz w:val="24"/>
          <w:szCs w:val="24"/>
        </w:rPr>
        <w:t>,sup</w:t>
      </w:r>
      <w:r w:rsidR="008A410F">
        <w:rPr>
          <w:rFonts w:ascii="Times New Roman" w:hAnsi="Times New Roman" w:cs="Times New Roman"/>
          <w:b w:val="0"/>
          <w:bCs/>
          <w:sz w:val="24"/>
          <w:szCs w:val="24"/>
        </w:rPr>
        <w:t>-62.03</w:t>
      </w:r>
      <w:r w:rsidR="003B2BC5">
        <w:rPr>
          <w:rFonts w:ascii="Times New Roman" w:hAnsi="Times New Roman" w:cs="Times New Roman"/>
          <w:b w:val="0"/>
          <w:bCs/>
          <w:sz w:val="24"/>
          <w:szCs w:val="24"/>
        </w:rPr>
        <w:t>;</w:t>
      </w:r>
      <w:r w:rsidR="008A410F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="008A410F">
        <w:rPr>
          <w:rFonts w:ascii="Times New Roman" w:hAnsi="Times New Roman" w:cs="Times New Roman"/>
          <w:b w:val="0"/>
          <w:bCs/>
          <w:sz w:val="24"/>
          <w:szCs w:val="24"/>
        </w:rPr>
        <w:t>Farmers&amp;Merchants</w:t>
      </w:r>
      <w:proofErr w:type="spellEnd"/>
      <w:r w:rsidR="003B2BC5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 w:rsidR="003B2BC5">
        <w:rPr>
          <w:rFonts w:ascii="Times New Roman" w:hAnsi="Times New Roman" w:cs="Times New Roman"/>
          <w:b w:val="0"/>
          <w:bCs/>
          <w:sz w:val="24"/>
          <w:szCs w:val="24"/>
        </w:rPr>
        <w:t>tk</w:t>
      </w:r>
      <w:proofErr w:type="spellEnd"/>
      <w:r w:rsidR="003B2BC5">
        <w:rPr>
          <w:rFonts w:ascii="Times New Roman" w:hAnsi="Times New Roman" w:cs="Times New Roman"/>
          <w:b w:val="0"/>
          <w:bCs/>
          <w:sz w:val="24"/>
          <w:szCs w:val="24"/>
        </w:rPr>
        <w:t xml:space="preserve"> pmt</w:t>
      </w:r>
      <w:r w:rsidR="008A410F">
        <w:rPr>
          <w:rFonts w:ascii="Times New Roman" w:hAnsi="Times New Roman" w:cs="Times New Roman"/>
          <w:b w:val="0"/>
          <w:bCs/>
          <w:sz w:val="24"/>
          <w:szCs w:val="24"/>
        </w:rPr>
        <w:t>-861.50</w:t>
      </w:r>
      <w:r w:rsidR="003B2BC5">
        <w:rPr>
          <w:rFonts w:ascii="Times New Roman" w:hAnsi="Times New Roman" w:cs="Times New Roman"/>
          <w:b w:val="0"/>
          <w:bCs/>
          <w:sz w:val="24"/>
          <w:szCs w:val="24"/>
        </w:rPr>
        <w:t>;</w:t>
      </w:r>
      <w:r w:rsidR="008A410F">
        <w:rPr>
          <w:rFonts w:ascii="Times New Roman" w:hAnsi="Times New Roman" w:cs="Times New Roman"/>
          <w:b w:val="0"/>
          <w:bCs/>
          <w:sz w:val="24"/>
          <w:szCs w:val="24"/>
        </w:rPr>
        <w:t xml:space="preserve"> Jacob Blunt</w:t>
      </w:r>
      <w:r w:rsidR="003B2BC5">
        <w:rPr>
          <w:rFonts w:ascii="Times New Roman" w:hAnsi="Times New Roman" w:cs="Times New Roman"/>
          <w:b w:val="0"/>
          <w:bCs/>
          <w:sz w:val="24"/>
          <w:szCs w:val="24"/>
        </w:rPr>
        <w:t>, reimb</w:t>
      </w:r>
      <w:r w:rsidR="008A410F">
        <w:rPr>
          <w:rFonts w:ascii="Times New Roman" w:hAnsi="Times New Roman" w:cs="Times New Roman"/>
          <w:b w:val="0"/>
          <w:bCs/>
          <w:sz w:val="24"/>
          <w:szCs w:val="24"/>
        </w:rPr>
        <w:t>-30</w:t>
      </w:r>
      <w:r w:rsidR="003B2BC5">
        <w:rPr>
          <w:rFonts w:ascii="Times New Roman" w:hAnsi="Times New Roman" w:cs="Times New Roman"/>
          <w:b w:val="0"/>
          <w:bCs/>
          <w:sz w:val="24"/>
          <w:szCs w:val="24"/>
        </w:rPr>
        <w:t>;</w:t>
      </w:r>
      <w:r w:rsidR="008A410F">
        <w:rPr>
          <w:rFonts w:ascii="Times New Roman" w:hAnsi="Times New Roman" w:cs="Times New Roman"/>
          <w:b w:val="0"/>
          <w:bCs/>
          <w:sz w:val="24"/>
          <w:szCs w:val="24"/>
        </w:rPr>
        <w:t xml:space="preserve"> Jamie Flanagan</w:t>
      </w:r>
      <w:r w:rsidR="003B2BC5">
        <w:rPr>
          <w:rFonts w:ascii="Times New Roman" w:hAnsi="Times New Roman" w:cs="Times New Roman"/>
          <w:b w:val="0"/>
          <w:bCs/>
          <w:sz w:val="24"/>
          <w:szCs w:val="24"/>
        </w:rPr>
        <w:t>, ref park use</w:t>
      </w:r>
      <w:r w:rsidR="008A410F">
        <w:rPr>
          <w:rFonts w:ascii="Times New Roman" w:hAnsi="Times New Roman" w:cs="Times New Roman"/>
          <w:b w:val="0"/>
          <w:bCs/>
          <w:sz w:val="24"/>
          <w:szCs w:val="24"/>
        </w:rPr>
        <w:t>-45.00</w:t>
      </w:r>
      <w:r w:rsidR="003B2BC5">
        <w:rPr>
          <w:rFonts w:ascii="Times New Roman" w:hAnsi="Times New Roman" w:cs="Times New Roman"/>
          <w:b w:val="0"/>
          <w:bCs/>
          <w:sz w:val="24"/>
          <w:szCs w:val="24"/>
        </w:rPr>
        <w:t>;</w:t>
      </w:r>
      <w:r w:rsidR="008A410F">
        <w:rPr>
          <w:rFonts w:ascii="Times New Roman" w:hAnsi="Times New Roman" w:cs="Times New Roman"/>
          <w:b w:val="0"/>
          <w:bCs/>
          <w:sz w:val="24"/>
          <w:szCs w:val="24"/>
        </w:rPr>
        <w:t xml:space="preserve"> Kevin Reiman</w:t>
      </w:r>
      <w:r w:rsidR="003B2BC5">
        <w:rPr>
          <w:rFonts w:ascii="Times New Roman" w:hAnsi="Times New Roman" w:cs="Times New Roman"/>
          <w:b w:val="0"/>
          <w:bCs/>
          <w:sz w:val="24"/>
          <w:szCs w:val="24"/>
        </w:rPr>
        <w:t>, ref park use</w:t>
      </w:r>
      <w:r w:rsidR="00F5248E">
        <w:rPr>
          <w:rFonts w:ascii="Times New Roman" w:hAnsi="Times New Roman" w:cs="Times New Roman"/>
          <w:b w:val="0"/>
          <w:bCs/>
          <w:sz w:val="24"/>
          <w:szCs w:val="24"/>
        </w:rPr>
        <w:t>-45</w:t>
      </w:r>
      <w:r w:rsidR="003B2BC5">
        <w:rPr>
          <w:rFonts w:ascii="Times New Roman" w:hAnsi="Times New Roman" w:cs="Times New Roman"/>
          <w:b w:val="0"/>
          <w:bCs/>
          <w:sz w:val="24"/>
          <w:szCs w:val="24"/>
        </w:rPr>
        <w:t>;</w:t>
      </w:r>
      <w:r w:rsidR="00F5248E">
        <w:rPr>
          <w:rFonts w:ascii="Times New Roman" w:hAnsi="Times New Roman" w:cs="Times New Roman"/>
          <w:b w:val="0"/>
          <w:bCs/>
          <w:sz w:val="24"/>
          <w:szCs w:val="24"/>
        </w:rPr>
        <w:t xml:space="preserve"> Lincoln Journal</w:t>
      </w:r>
      <w:r w:rsidR="003B2BC5">
        <w:rPr>
          <w:rFonts w:ascii="Times New Roman" w:hAnsi="Times New Roman" w:cs="Times New Roman"/>
          <w:b w:val="0"/>
          <w:bCs/>
          <w:sz w:val="24"/>
          <w:szCs w:val="24"/>
        </w:rPr>
        <w:t>, publ</w:t>
      </w:r>
      <w:r w:rsidR="00F5248E">
        <w:rPr>
          <w:rFonts w:ascii="Times New Roman" w:hAnsi="Times New Roman" w:cs="Times New Roman"/>
          <w:b w:val="0"/>
          <w:bCs/>
          <w:sz w:val="24"/>
          <w:szCs w:val="24"/>
        </w:rPr>
        <w:t>-106.64</w:t>
      </w:r>
      <w:r w:rsidR="003B2BC5">
        <w:rPr>
          <w:rFonts w:ascii="Times New Roman" w:hAnsi="Times New Roman" w:cs="Times New Roman"/>
          <w:b w:val="0"/>
          <w:bCs/>
          <w:sz w:val="24"/>
          <w:szCs w:val="24"/>
        </w:rPr>
        <w:t>;</w:t>
      </w:r>
      <w:r w:rsidR="00F5248E">
        <w:rPr>
          <w:rFonts w:ascii="Times New Roman" w:hAnsi="Times New Roman" w:cs="Times New Roman"/>
          <w:b w:val="0"/>
          <w:bCs/>
          <w:sz w:val="24"/>
          <w:szCs w:val="24"/>
        </w:rPr>
        <w:t xml:space="preserve"> Marsha Good</w:t>
      </w:r>
      <w:r w:rsidR="003B2BC5">
        <w:rPr>
          <w:rFonts w:ascii="Times New Roman" w:hAnsi="Times New Roman" w:cs="Times New Roman"/>
          <w:b w:val="0"/>
          <w:bCs/>
          <w:sz w:val="24"/>
          <w:szCs w:val="24"/>
        </w:rPr>
        <w:t>, ref park use</w:t>
      </w:r>
      <w:r w:rsidR="00F5248E">
        <w:rPr>
          <w:rFonts w:ascii="Times New Roman" w:hAnsi="Times New Roman" w:cs="Times New Roman"/>
          <w:b w:val="0"/>
          <w:bCs/>
          <w:sz w:val="24"/>
          <w:szCs w:val="24"/>
        </w:rPr>
        <w:t>-45</w:t>
      </w:r>
      <w:r w:rsidR="003B2BC5">
        <w:rPr>
          <w:rFonts w:ascii="Times New Roman" w:hAnsi="Times New Roman" w:cs="Times New Roman"/>
          <w:b w:val="0"/>
          <w:bCs/>
          <w:sz w:val="24"/>
          <w:szCs w:val="24"/>
        </w:rPr>
        <w:t>;</w:t>
      </w:r>
      <w:r w:rsidR="00F5248E">
        <w:rPr>
          <w:rFonts w:ascii="Times New Roman" w:hAnsi="Times New Roman" w:cs="Times New Roman"/>
          <w:b w:val="0"/>
          <w:bCs/>
          <w:sz w:val="24"/>
          <w:szCs w:val="24"/>
        </w:rPr>
        <w:t xml:space="preserve"> Mavin </w:t>
      </w:r>
      <w:r w:rsidR="003B2BC5">
        <w:rPr>
          <w:rFonts w:ascii="Times New Roman" w:hAnsi="Times New Roman" w:cs="Times New Roman"/>
          <w:b w:val="0"/>
          <w:bCs/>
          <w:sz w:val="24"/>
          <w:szCs w:val="24"/>
        </w:rPr>
        <w:t>P</w:t>
      </w:r>
      <w:r w:rsidR="00F5248E">
        <w:rPr>
          <w:rFonts w:ascii="Times New Roman" w:hAnsi="Times New Roman" w:cs="Times New Roman"/>
          <w:b w:val="0"/>
          <w:bCs/>
          <w:sz w:val="24"/>
          <w:szCs w:val="24"/>
        </w:rPr>
        <w:t>lanning Consultant</w:t>
      </w:r>
      <w:r w:rsidR="003B2BC5">
        <w:rPr>
          <w:rFonts w:ascii="Times New Roman" w:hAnsi="Times New Roman" w:cs="Times New Roman"/>
          <w:b w:val="0"/>
          <w:bCs/>
          <w:sz w:val="24"/>
          <w:szCs w:val="24"/>
        </w:rPr>
        <w:t>, imp</w:t>
      </w:r>
      <w:r w:rsidR="00F5248E">
        <w:rPr>
          <w:rFonts w:ascii="Times New Roman" w:hAnsi="Times New Roman" w:cs="Times New Roman"/>
          <w:b w:val="0"/>
          <w:bCs/>
          <w:sz w:val="24"/>
          <w:szCs w:val="24"/>
        </w:rPr>
        <w:t>-1,375.00</w:t>
      </w:r>
      <w:r w:rsidR="003B2BC5">
        <w:rPr>
          <w:rFonts w:ascii="Times New Roman" w:hAnsi="Times New Roman" w:cs="Times New Roman"/>
          <w:b w:val="0"/>
          <w:bCs/>
          <w:sz w:val="24"/>
          <w:szCs w:val="24"/>
        </w:rPr>
        <w:t>;</w:t>
      </w:r>
      <w:r w:rsidR="00F5248E">
        <w:rPr>
          <w:rFonts w:ascii="Times New Roman" w:hAnsi="Times New Roman" w:cs="Times New Roman"/>
          <w:b w:val="0"/>
          <w:bCs/>
          <w:sz w:val="24"/>
          <w:szCs w:val="24"/>
        </w:rPr>
        <w:t xml:space="preserve"> Matheson Tri-Gas</w:t>
      </w:r>
      <w:r w:rsidR="003B2BC5">
        <w:rPr>
          <w:rFonts w:ascii="Times New Roman" w:hAnsi="Times New Roman" w:cs="Times New Roman"/>
          <w:b w:val="0"/>
          <w:bCs/>
          <w:sz w:val="24"/>
          <w:szCs w:val="24"/>
        </w:rPr>
        <w:t>, sup</w:t>
      </w:r>
      <w:r w:rsidR="00F5248E">
        <w:rPr>
          <w:rFonts w:ascii="Times New Roman" w:hAnsi="Times New Roman" w:cs="Times New Roman"/>
          <w:b w:val="0"/>
          <w:bCs/>
          <w:sz w:val="24"/>
          <w:szCs w:val="24"/>
        </w:rPr>
        <w:t>-75.53</w:t>
      </w:r>
      <w:r w:rsidR="003B2BC5">
        <w:rPr>
          <w:rFonts w:ascii="Times New Roman" w:hAnsi="Times New Roman" w:cs="Times New Roman"/>
          <w:b w:val="0"/>
          <w:bCs/>
          <w:sz w:val="24"/>
          <w:szCs w:val="24"/>
        </w:rPr>
        <w:t>;</w:t>
      </w:r>
      <w:r w:rsidR="008E36CA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="00F5248E">
        <w:rPr>
          <w:rFonts w:ascii="Times New Roman" w:hAnsi="Times New Roman" w:cs="Times New Roman"/>
          <w:b w:val="0"/>
          <w:bCs/>
          <w:sz w:val="24"/>
          <w:szCs w:val="24"/>
        </w:rPr>
        <w:t>Meeske</w:t>
      </w:r>
      <w:proofErr w:type="spellEnd"/>
      <w:r w:rsidR="00F5248E">
        <w:rPr>
          <w:rFonts w:ascii="Times New Roman" w:hAnsi="Times New Roman" w:cs="Times New Roman"/>
          <w:b w:val="0"/>
          <w:bCs/>
          <w:sz w:val="24"/>
          <w:szCs w:val="24"/>
        </w:rPr>
        <w:t xml:space="preserve"> Hardware</w:t>
      </w:r>
      <w:r w:rsidR="008E36CA">
        <w:rPr>
          <w:rFonts w:ascii="Times New Roman" w:hAnsi="Times New Roman" w:cs="Times New Roman"/>
          <w:b w:val="0"/>
          <w:bCs/>
          <w:sz w:val="24"/>
          <w:szCs w:val="24"/>
        </w:rPr>
        <w:t>,sup</w:t>
      </w:r>
      <w:r w:rsidR="00F5248E">
        <w:rPr>
          <w:rFonts w:ascii="Times New Roman" w:hAnsi="Times New Roman" w:cs="Times New Roman"/>
          <w:b w:val="0"/>
          <w:bCs/>
          <w:sz w:val="24"/>
          <w:szCs w:val="24"/>
        </w:rPr>
        <w:t>-328.93; Morales Design</w:t>
      </w:r>
      <w:r w:rsidR="008E36CA">
        <w:rPr>
          <w:rFonts w:ascii="Times New Roman" w:hAnsi="Times New Roman" w:cs="Times New Roman"/>
          <w:b w:val="0"/>
          <w:bCs/>
          <w:sz w:val="24"/>
          <w:szCs w:val="24"/>
        </w:rPr>
        <w:t>, prof</w:t>
      </w:r>
      <w:r w:rsidR="00F5248E">
        <w:rPr>
          <w:rFonts w:ascii="Times New Roman" w:hAnsi="Times New Roman" w:cs="Times New Roman"/>
          <w:b w:val="0"/>
          <w:bCs/>
          <w:sz w:val="24"/>
          <w:szCs w:val="24"/>
        </w:rPr>
        <w:t>-62.25</w:t>
      </w:r>
      <w:r w:rsidR="008E36CA">
        <w:rPr>
          <w:rFonts w:ascii="Times New Roman" w:hAnsi="Times New Roman" w:cs="Times New Roman"/>
          <w:b w:val="0"/>
          <w:bCs/>
          <w:sz w:val="24"/>
          <w:szCs w:val="24"/>
        </w:rPr>
        <w:t>;</w:t>
      </w:r>
      <w:r w:rsidR="00F5248E">
        <w:rPr>
          <w:rFonts w:ascii="Times New Roman" w:hAnsi="Times New Roman" w:cs="Times New Roman"/>
          <w:b w:val="0"/>
          <w:bCs/>
          <w:sz w:val="24"/>
          <w:szCs w:val="24"/>
        </w:rPr>
        <w:t xml:space="preserve"> N</w:t>
      </w:r>
      <w:r w:rsidR="008E36CA">
        <w:rPr>
          <w:rFonts w:ascii="Times New Roman" w:hAnsi="Times New Roman" w:cs="Times New Roman"/>
          <w:b w:val="0"/>
          <w:bCs/>
          <w:sz w:val="24"/>
          <w:szCs w:val="24"/>
        </w:rPr>
        <w:t xml:space="preserve">E </w:t>
      </w:r>
      <w:r w:rsidR="00F5248E">
        <w:rPr>
          <w:rFonts w:ascii="Times New Roman" w:hAnsi="Times New Roman" w:cs="Times New Roman"/>
          <w:b w:val="0"/>
          <w:bCs/>
          <w:sz w:val="24"/>
          <w:szCs w:val="24"/>
        </w:rPr>
        <w:t xml:space="preserve">Dept of </w:t>
      </w:r>
      <w:r w:rsidR="008E36CA">
        <w:rPr>
          <w:rFonts w:ascii="Times New Roman" w:hAnsi="Times New Roman" w:cs="Times New Roman"/>
          <w:b w:val="0"/>
          <w:bCs/>
          <w:sz w:val="24"/>
          <w:szCs w:val="24"/>
        </w:rPr>
        <w:t>R</w:t>
      </w:r>
      <w:r w:rsidR="00F5248E">
        <w:rPr>
          <w:rFonts w:ascii="Times New Roman" w:hAnsi="Times New Roman" w:cs="Times New Roman"/>
          <w:b w:val="0"/>
          <w:bCs/>
          <w:sz w:val="24"/>
          <w:szCs w:val="24"/>
        </w:rPr>
        <w:t>ev</w:t>
      </w:r>
      <w:r w:rsidR="008E36CA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 w:rsidR="008E36CA">
        <w:rPr>
          <w:rFonts w:ascii="Times New Roman" w:hAnsi="Times New Roman" w:cs="Times New Roman"/>
          <w:b w:val="0"/>
          <w:bCs/>
          <w:sz w:val="24"/>
          <w:szCs w:val="24"/>
        </w:rPr>
        <w:t>sls</w:t>
      </w:r>
      <w:proofErr w:type="spellEnd"/>
      <w:r w:rsidR="008E36CA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 w:rsidR="008E36CA">
        <w:rPr>
          <w:rFonts w:ascii="Times New Roman" w:hAnsi="Times New Roman" w:cs="Times New Roman"/>
          <w:b w:val="0"/>
          <w:bCs/>
          <w:sz w:val="24"/>
          <w:szCs w:val="24"/>
        </w:rPr>
        <w:t>ldg</w:t>
      </w:r>
      <w:proofErr w:type="spellEnd"/>
      <w:r w:rsidR="008E36CA">
        <w:rPr>
          <w:rFonts w:ascii="Times New Roman" w:hAnsi="Times New Roman" w:cs="Times New Roman"/>
          <w:b w:val="0"/>
          <w:bCs/>
          <w:sz w:val="24"/>
          <w:szCs w:val="24"/>
        </w:rPr>
        <w:t>, whlg</w:t>
      </w:r>
      <w:r w:rsidR="00F5248E">
        <w:rPr>
          <w:rFonts w:ascii="Times New Roman" w:hAnsi="Times New Roman" w:cs="Times New Roman"/>
          <w:b w:val="0"/>
          <w:bCs/>
          <w:sz w:val="24"/>
          <w:szCs w:val="24"/>
        </w:rPr>
        <w:t>-</w:t>
      </w:r>
      <w:r w:rsidR="008E36CA">
        <w:rPr>
          <w:rFonts w:ascii="Times New Roman" w:hAnsi="Times New Roman" w:cs="Times New Roman"/>
          <w:b w:val="0"/>
          <w:bCs/>
          <w:sz w:val="24"/>
          <w:szCs w:val="24"/>
        </w:rPr>
        <w:t>1,186.78;</w:t>
      </w:r>
      <w:r w:rsidR="00F5248E">
        <w:rPr>
          <w:rFonts w:ascii="Times New Roman" w:hAnsi="Times New Roman" w:cs="Times New Roman"/>
          <w:b w:val="0"/>
          <w:bCs/>
          <w:sz w:val="24"/>
          <w:szCs w:val="24"/>
        </w:rPr>
        <w:t xml:space="preserve"> Nebraska Medicine</w:t>
      </w:r>
      <w:r w:rsidR="008E36CA">
        <w:rPr>
          <w:rFonts w:ascii="Times New Roman" w:hAnsi="Times New Roman" w:cs="Times New Roman"/>
          <w:b w:val="0"/>
          <w:bCs/>
          <w:sz w:val="24"/>
          <w:szCs w:val="24"/>
        </w:rPr>
        <w:t>, md dir</w:t>
      </w:r>
      <w:r w:rsidR="00F5248E">
        <w:rPr>
          <w:rFonts w:ascii="Times New Roman" w:hAnsi="Times New Roman" w:cs="Times New Roman"/>
          <w:b w:val="0"/>
          <w:bCs/>
          <w:sz w:val="24"/>
          <w:szCs w:val="24"/>
        </w:rPr>
        <w:t>-375</w:t>
      </w:r>
      <w:r w:rsidR="003132EA">
        <w:rPr>
          <w:rFonts w:ascii="Times New Roman" w:hAnsi="Times New Roman" w:cs="Times New Roman"/>
          <w:b w:val="0"/>
          <w:bCs/>
          <w:sz w:val="24"/>
          <w:szCs w:val="24"/>
        </w:rPr>
        <w:t>;</w:t>
      </w:r>
      <w:r w:rsidR="00F5248E">
        <w:rPr>
          <w:rFonts w:ascii="Times New Roman" w:hAnsi="Times New Roman" w:cs="Times New Roman"/>
          <w:b w:val="0"/>
          <w:bCs/>
          <w:sz w:val="24"/>
          <w:szCs w:val="24"/>
        </w:rPr>
        <w:t xml:space="preserve"> Office Depot</w:t>
      </w:r>
      <w:r w:rsidR="003132EA">
        <w:rPr>
          <w:rFonts w:ascii="Times New Roman" w:hAnsi="Times New Roman" w:cs="Times New Roman"/>
          <w:b w:val="0"/>
          <w:bCs/>
          <w:sz w:val="24"/>
          <w:szCs w:val="24"/>
        </w:rPr>
        <w:t>,sup</w:t>
      </w:r>
      <w:r w:rsidR="00F5248E">
        <w:rPr>
          <w:rFonts w:ascii="Times New Roman" w:hAnsi="Times New Roman" w:cs="Times New Roman"/>
          <w:b w:val="0"/>
          <w:bCs/>
          <w:sz w:val="24"/>
          <w:szCs w:val="24"/>
        </w:rPr>
        <w:t>-488.87</w:t>
      </w:r>
      <w:r w:rsidR="003132EA">
        <w:rPr>
          <w:rFonts w:ascii="Times New Roman" w:hAnsi="Times New Roman" w:cs="Times New Roman"/>
          <w:b w:val="0"/>
          <w:bCs/>
          <w:sz w:val="24"/>
          <w:szCs w:val="24"/>
        </w:rPr>
        <w:t>;</w:t>
      </w:r>
      <w:r w:rsidR="00F5248E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3132EA">
        <w:rPr>
          <w:rFonts w:ascii="Times New Roman" w:hAnsi="Times New Roman" w:cs="Times New Roman"/>
          <w:b w:val="0"/>
          <w:bCs/>
          <w:sz w:val="24"/>
          <w:szCs w:val="24"/>
        </w:rPr>
        <w:t xml:space="preserve"> Q</w:t>
      </w:r>
      <w:r w:rsidR="00F5248E">
        <w:rPr>
          <w:rFonts w:ascii="Times New Roman" w:hAnsi="Times New Roman" w:cs="Times New Roman"/>
          <w:b w:val="0"/>
          <w:bCs/>
          <w:sz w:val="24"/>
          <w:szCs w:val="24"/>
        </w:rPr>
        <w:t>uick Med Claims</w:t>
      </w:r>
      <w:r w:rsidR="003132EA">
        <w:rPr>
          <w:rFonts w:ascii="Times New Roman" w:hAnsi="Times New Roman" w:cs="Times New Roman"/>
          <w:b w:val="0"/>
          <w:bCs/>
          <w:sz w:val="24"/>
          <w:szCs w:val="24"/>
        </w:rPr>
        <w:t>, reimb</w:t>
      </w:r>
      <w:r w:rsidR="00F5248E">
        <w:rPr>
          <w:rFonts w:ascii="Times New Roman" w:hAnsi="Times New Roman" w:cs="Times New Roman"/>
          <w:b w:val="0"/>
          <w:bCs/>
          <w:sz w:val="24"/>
          <w:szCs w:val="24"/>
        </w:rPr>
        <w:t>-315.29</w:t>
      </w:r>
      <w:r w:rsidR="003132EA">
        <w:rPr>
          <w:rFonts w:ascii="Times New Roman" w:hAnsi="Times New Roman" w:cs="Times New Roman"/>
          <w:b w:val="0"/>
          <w:bCs/>
          <w:sz w:val="24"/>
          <w:szCs w:val="24"/>
        </w:rPr>
        <w:t>;</w:t>
      </w:r>
      <w:r w:rsidR="00F5248E">
        <w:rPr>
          <w:rFonts w:ascii="Times New Roman" w:hAnsi="Times New Roman" w:cs="Times New Roman"/>
          <w:b w:val="0"/>
          <w:bCs/>
          <w:sz w:val="24"/>
          <w:szCs w:val="24"/>
        </w:rPr>
        <w:t xml:space="preserve"> Roger </w:t>
      </w:r>
      <w:r w:rsidR="003132EA">
        <w:rPr>
          <w:rFonts w:ascii="Times New Roman" w:hAnsi="Times New Roman" w:cs="Times New Roman"/>
          <w:b w:val="0"/>
          <w:bCs/>
          <w:sz w:val="24"/>
          <w:szCs w:val="24"/>
        </w:rPr>
        <w:t>J</w:t>
      </w:r>
      <w:r w:rsidR="00F5248E">
        <w:rPr>
          <w:rFonts w:ascii="Times New Roman" w:hAnsi="Times New Roman" w:cs="Times New Roman"/>
          <w:b w:val="0"/>
          <w:bCs/>
          <w:sz w:val="24"/>
          <w:szCs w:val="24"/>
        </w:rPr>
        <w:t>ohnson</w:t>
      </w:r>
      <w:r w:rsidR="003132EA">
        <w:rPr>
          <w:rFonts w:ascii="Times New Roman" w:hAnsi="Times New Roman" w:cs="Times New Roman"/>
          <w:b w:val="0"/>
          <w:bCs/>
          <w:sz w:val="24"/>
          <w:szCs w:val="24"/>
        </w:rPr>
        <w:t>, prof</w:t>
      </w:r>
      <w:r w:rsidR="00F5248E">
        <w:rPr>
          <w:rFonts w:ascii="Times New Roman" w:hAnsi="Times New Roman" w:cs="Times New Roman"/>
          <w:b w:val="0"/>
          <w:bCs/>
          <w:sz w:val="24"/>
          <w:szCs w:val="24"/>
        </w:rPr>
        <w:t>-956.16</w:t>
      </w:r>
      <w:r w:rsidR="003132EA">
        <w:rPr>
          <w:rFonts w:ascii="Times New Roman" w:hAnsi="Times New Roman" w:cs="Times New Roman"/>
          <w:b w:val="0"/>
          <w:bCs/>
          <w:sz w:val="24"/>
          <w:szCs w:val="24"/>
        </w:rPr>
        <w:t xml:space="preserve">; </w:t>
      </w:r>
      <w:r w:rsidR="00F5248E">
        <w:rPr>
          <w:rFonts w:ascii="Times New Roman" w:hAnsi="Times New Roman" w:cs="Times New Roman"/>
          <w:b w:val="0"/>
          <w:bCs/>
          <w:sz w:val="24"/>
          <w:szCs w:val="24"/>
        </w:rPr>
        <w:t xml:space="preserve">Sally </w:t>
      </w:r>
      <w:proofErr w:type="spellStart"/>
      <w:r w:rsidR="00F5248E">
        <w:rPr>
          <w:rFonts w:ascii="Times New Roman" w:hAnsi="Times New Roman" w:cs="Times New Roman"/>
          <w:b w:val="0"/>
          <w:bCs/>
          <w:sz w:val="24"/>
          <w:szCs w:val="24"/>
        </w:rPr>
        <w:t>Hufstader</w:t>
      </w:r>
      <w:proofErr w:type="spellEnd"/>
      <w:r w:rsidR="003132EA">
        <w:rPr>
          <w:rFonts w:ascii="Times New Roman" w:hAnsi="Times New Roman" w:cs="Times New Roman"/>
          <w:b w:val="0"/>
          <w:bCs/>
          <w:sz w:val="24"/>
          <w:szCs w:val="24"/>
        </w:rPr>
        <w:t>, ref park use</w:t>
      </w:r>
      <w:r w:rsidR="00F5248E">
        <w:rPr>
          <w:rFonts w:ascii="Times New Roman" w:hAnsi="Times New Roman" w:cs="Times New Roman"/>
          <w:b w:val="0"/>
          <w:bCs/>
          <w:sz w:val="24"/>
          <w:szCs w:val="24"/>
        </w:rPr>
        <w:t>-45</w:t>
      </w:r>
      <w:r w:rsidR="003132EA">
        <w:rPr>
          <w:rFonts w:ascii="Times New Roman" w:hAnsi="Times New Roman" w:cs="Times New Roman"/>
          <w:b w:val="0"/>
          <w:bCs/>
          <w:sz w:val="24"/>
          <w:szCs w:val="24"/>
        </w:rPr>
        <w:t>;</w:t>
      </w:r>
      <w:r w:rsidR="00F5248E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="003132EA">
        <w:rPr>
          <w:rFonts w:ascii="Times New Roman" w:hAnsi="Times New Roman" w:cs="Times New Roman"/>
          <w:b w:val="0"/>
          <w:bCs/>
          <w:sz w:val="24"/>
          <w:szCs w:val="24"/>
        </w:rPr>
        <w:t>S</w:t>
      </w:r>
      <w:r w:rsidR="00F5248E">
        <w:rPr>
          <w:rFonts w:ascii="Times New Roman" w:hAnsi="Times New Roman" w:cs="Times New Roman"/>
          <w:b w:val="0"/>
          <w:bCs/>
          <w:sz w:val="24"/>
          <w:szCs w:val="24"/>
        </w:rPr>
        <w:t>irkdot</w:t>
      </w:r>
      <w:proofErr w:type="spellEnd"/>
      <w:r w:rsidR="003132EA">
        <w:rPr>
          <w:rFonts w:ascii="Times New Roman" w:hAnsi="Times New Roman" w:cs="Times New Roman"/>
          <w:b w:val="0"/>
          <w:bCs/>
          <w:sz w:val="24"/>
          <w:szCs w:val="24"/>
        </w:rPr>
        <w:t xml:space="preserve">, prof-145; </w:t>
      </w:r>
      <w:r w:rsidR="00F5248E">
        <w:rPr>
          <w:rFonts w:ascii="Times New Roman" w:hAnsi="Times New Roman" w:cs="Times New Roman"/>
          <w:b w:val="0"/>
          <w:bCs/>
          <w:sz w:val="24"/>
          <w:szCs w:val="24"/>
        </w:rPr>
        <w:t>; Stop N Shop</w:t>
      </w:r>
      <w:r w:rsidR="003132EA">
        <w:rPr>
          <w:rFonts w:ascii="Times New Roman" w:hAnsi="Times New Roman" w:cs="Times New Roman"/>
          <w:b w:val="0"/>
          <w:bCs/>
          <w:sz w:val="24"/>
          <w:szCs w:val="24"/>
        </w:rPr>
        <w:t>, fuel</w:t>
      </w:r>
      <w:r w:rsidR="00F5248E">
        <w:rPr>
          <w:rFonts w:ascii="Times New Roman" w:hAnsi="Times New Roman" w:cs="Times New Roman"/>
          <w:b w:val="0"/>
          <w:bCs/>
          <w:sz w:val="24"/>
          <w:szCs w:val="24"/>
        </w:rPr>
        <w:t>-418.45</w:t>
      </w:r>
      <w:r w:rsidR="003132EA">
        <w:rPr>
          <w:rFonts w:ascii="Times New Roman" w:hAnsi="Times New Roman" w:cs="Times New Roman"/>
          <w:b w:val="0"/>
          <w:bCs/>
          <w:sz w:val="24"/>
          <w:szCs w:val="24"/>
        </w:rPr>
        <w:t>;</w:t>
      </w:r>
      <w:r w:rsidR="00F5248E">
        <w:rPr>
          <w:rFonts w:ascii="Times New Roman" w:hAnsi="Times New Roman" w:cs="Times New Roman"/>
          <w:b w:val="0"/>
          <w:bCs/>
          <w:sz w:val="24"/>
          <w:szCs w:val="24"/>
        </w:rPr>
        <w:t xml:space="preserve"> SYNBC/Amazon</w:t>
      </w:r>
      <w:r w:rsidR="003132EA">
        <w:rPr>
          <w:rFonts w:ascii="Times New Roman" w:hAnsi="Times New Roman" w:cs="Times New Roman"/>
          <w:b w:val="0"/>
          <w:bCs/>
          <w:sz w:val="24"/>
          <w:szCs w:val="24"/>
        </w:rPr>
        <w:t>, sup</w:t>
      </w:r>
      <w:r w:rsidR="007E1368">
        <w:rPr>
          <w:rFonts w:ascii="Times New Roman" w:hAnsi="Times New Roman" w:cs="Times New Roman"/>
          <w:b w:val="0"/>
          <w:bCs/>
          <w:sz w:val="24"/>
          <w:szCs w:val="24"/>
        </w:rPr>
        <w:t>-1,034.65</w:t>
      </w:r>
      <w:r w:rsidR="003132EA">
        <w:rPr>
          <w:rFonts w:ascii="Times New Roman" w:hAnsi="Times New Roman" w:cs="Times New Roman"/>
          <w:b w:val="0"/>
          <w:bCs/>
          <w:sz w:val="24"/>
          <w:szCs w:val="24"/>
        </w:rPr>
        <w:t>;</w:t>
      </w:r>
      <w:r w:rsidR="007E1368">
        <w:rPr>
          <w:rFonts w:ascii="Times New Roman" w:hAnsi="Times New Roman" w:cs="Times New Roman"/>
          <w:b w:val="0"/>
          <w:bCs/>
          <w:sz w:val="24"/>
          <w:szCs w:val="24"/>
        </w:rPr>
        <w:t xml:space="preserve"> United Health Care</w:t>
      </w:r>
      <w:r w:rsidR="003132EA">
        <w:rPr>
          <w:rFonts w:ascii="Times New Roman" w:hAnsi="Times New Roman" w:cs="Times New Roman"/>
          <w:b w:val="0"/>
          <w:bCs/>
          <w:sz w:val="24"/>
          <w:szCs w:val="24"/>
        </w:rPr>
        <w:t>, ins</w:t>
      </w:r>
      <w:r w:rsidR="007E1368">
        <w:rPr>
          <w:rFonts w:ascii="Times New Roman" w:hAnsi="Times New Roman" w:cs="Times New Roman"/>
          <w:b w:val="0"/>
          <w:bCs/>
          <w:sz w:val="24"/>
          <w:szCs w:val="24"/>
        </w:rPr>
        <w:t>-2,413.19</w:t>
      </w:r>
      <w:r w:rsidR="003132EA">
        <w:rPr>
          <w:rFonts w:ascii="Times New Roman" w:hAnsi="Times New Roman" w:cs="Times New Roman"/>
          <w:b w:val="0"/>
          <w:bCs/>
          <w:sz w:val="24"/>
          <w:szCs w:val="24"/>
        </w:rPr>
        <w:t>;</w:t>
      </w:r>
      <w:r w:rsidR="007E1368">
        <w:rPr>
          <w:rFonts w:ascii="Times New Roman" w:hAnsi="Times New Roman" w:cs="Times New Roman"/>
          <w:b w:val="0"/>
          <w:bCs/>
          <w:sz w:val="24"/>
          <w:szCs w:val="24"/>
        </w:rPr>
        <w:t xml:space="preserve"> Cass County Refuse</w:t>
      </w:r>
      <w:r w:rsidR="003132EA">
        <w:rPr>
          <w:rFonts w:ascii="Times New Roman" w:hAnsi="Times New Roman" w:cs="Times New Roman"/>
          <w:b w:val="0"/>
          <w:bCs/>
          <w:sz w:val="24"/>
          <w:szCs w:val="24"/>
        </w:rPr>
        <w:t>, reimb</w:t>
      </w:r>
      <w:r w:rsidR="007E1368">
        <w:rPr>
          <w:rFonts w:ascii="Times New Roman" w:hAnsi="Times New Roman" w:cs="Times New Roman"/>
          <w:b w:val="0"/>
          <w:bCs/>
          <w:sz w:val="24"/>
          <w:szCs w:val="24"/>
        </w:rPr>
        <w:t>-</w:t>
      </w:r>
      <w:r w:rsidR="003132EA">
        <w:rPr>
          <w:rFonts w:ascii="Times New Roman" w:hAnsi="Times New Roman" w:cs="Times New Roman"/>
          <w:b w:val="0"/>
          <w:bCs/>
          <w:sz w:val="24"/>
          <w:szCs w:val="24"/>
        </w:rPr>
        <w:t>1</w:t>
      </w:r>
      <w:r w:rsidR="007E1368">
        <w:rPr>
          <w:rFonts w:ascii="Times New Roman" w:hAnsi="Times New Roman" w:cs="Times New Roman"/>
          <w:b w:val="0"/>
          <w:bCs/>
          <w:sz w:val="24"/>
          <w:szCs w:val="24"/>
        </w:rPr>
        <w:t>2,707.50</w:t>
      </w:r>
      <w:r w:rsidR="003132EA">
        <w:rPr>
          <w:rFonts w:ascii="Times New Roman" w:hAnsi="Times New Roman" w:cs="Times New Roman"/>
          <w:b w:val="0"/>
          <w:bCs/>
          <w:sz w:val="24"/>
          <w:szCs w:val="24"/>
        </w:rPr>
        <w:t xml:space="preserve">; </w:t>
      </w:r>
      <w:r w:rsidR="007E1368">
        <w:rPr>
          <w:rFonts w:ascii="Times New Roman" w:hAnsi="Times New Roman" w:cs="Times New Roman"/>
          <w:b w:val="0"/>
          <w:bCs/>
          <w:sz w:val="24"/>
          <w:szCs w:val="24"/>
        </w:rPr>
        <w:t>One Call</w:t>
      </w:r>
      <w:r w:rsidR="003132EA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 w:rsidR="003132EA">
        <w:rPr>
          <w:rFonts w:ascii="Times New Roman" w:hAnsi="Times New Roman" w:cs="Times New Roman"/>
          <w:b w:val="0"/>
          <w:bCs/>
          <w:sz w:val="24"/>
          <w:szCs w:val="24"/>
        </w:rPr>
        <w:t>lct</w:t>
      </w:r>
      <w:proofErr w:type="spellEnd"/>
      <w:r w:rsidR="003132EA">
        <w:rPr>
          <w:rFonts w:ascii="Times New Roman" w:hAnsi="Times New Roman" w:cs="Times New Roman"/>
          <w:b w:val="0"/>
          <w:bCs/>
          <w:sz w:val="24"/>
          <w:szCs w:val="24"/>
        </w:rPr>
        <w:t xml:space="preserve"> fee</w:t>
      </w:r>
      <w:r w:rsidR="007E1368">
        <w:rPr>
          <w:rFonts w:ascii="Times New Roman" w:hAnsi="Times New Roman" w:cs="Times New Roman"/>
          <w:b w:val="0"/>
          <w:bCs/>
          <w:sz w:val="24"/>
          <w:szCs w:val="24"/>
        </w:rPr>
        <w:t>-25.10</w:t>
      </w:r>
      <w:r w:rsidR="003132EA">
        <w:rPr>
          <w:rFonts w:ascii="Times New Roman" w:hAnsi="Times New Roman" w:cs="Times New Roman"/>
          <w:b w:val="0"/>
          <w:bCs/>
          <w:sz w:val="24"/>
          <w:szCs w:val="24"/>
        </w:rPr>
        <w:t>;</w:t>
      </w:r>
      <w:r w:rsidR="007E1368">
        <w:rPr>
          <w:rFonts w:ascii="Times New Roman" w:hAnsi="Times New Roman" w:cs="Times New Roman"/>
          <w:b w:val="0"/>
          <w:bCs/>
          <w:sz w:val="24"/>
          <w:szCs w:val="24"/>
        </w:rPr>
        <w:t xml:space="preserve"> Payment Service</w:t>
      </w:r>
      <w:r w:rsidR="003132EA">
        <w:rPr>
          <w:rFonts w:ascii="Times New Roman" w:hAnsi="Times New Roman" w:cs="Times New Roman"/>
          <w:b w:val="0"/>
          <w:bCs/>
          <w:sz w:val="24"/>
          <w:szCs w:val="24"/>
        </w:rPr>
        <w:t xml:space="preserve"> N</w:t>
      </w:r>
      <w:r w:rsidR="007E1368">
        <w:rPr>
          <w:rFonts w:ascii="Times New Roman" w:hAnsi="Times New Roman" w:cs="Times New Roman"/>
          <w:b w:val="0"/>
          <w:bCs/>
          <w:sz w:val="24"/>
          <w:szCs w:val="24"/>
        </w:rPr>
        <w:t>etwork</w:t>
      </w:r>
      <w:r w:rsidR="003132EA">
        <w:rPr>
          <w:rFonts w:ascii="Times New Roman" w:hAnsi="Times New Roman" w:cs="Times New Roman"/>
          <w:b w:val="0"/>
          <w:bCs/>
          <w:sz w:val="24"/>
          <w:szCs w:val="24"/>
        </w:rPr>
        <w:t>, prof-</w:t>
      </w:r>
      <w:r w:rsidR="007E1368">
        <w:rPr>
          <w:rFonts w:ascii="Times New Roman" w:hAnsi="Times New Roman" w:cs="Times New Roman"/>
          <w:b w:val="0"/>
          <w:bCs/>
          <w:sz w:val="24"/>
          <w:szCs w:val="24"/>
        </w:rPr>
        <w:t>168.60</w:t>
      </w:r>
      <w:r w:rsidR="003132EA">
        <w:rPr>
          <w:rFonts w:ascii="Times New Roman" w:hAnsi="Times New Roman" w:cs="Times New Roman"/>
          <w:b w:val="0"/>
          <w:bCs/>
          <w:sz w:val="24"/>
          <w:szCs w:val="24"/>
        </w:rPr>
        <w:t>;</w:t>
      </w:r>
      <w:r w:rsidR="007E1368">
        <w:rPr>
          <w:rFonts w:ascii="Times New Roman" w:hAnsi="Times New Roman" w:cs="Times New Roman"/>
          <w:b w:val="0"/>
          <w:bCs/>
          <w:sz w:val="24"/>
          <w:szCs w:val="24"/>
        </w:rPr>
        <w:t xml:space="preserve"> People Service</w:t>
      </w:r>
      <w:r w:rsidR="003132EA">
        <w:rPr>
          <w:rFonts w:ascii="Times New Roman" w:hAnsi="Times New Roman" w:cs="Times New Roman"/>
          <w:b w:val="0"/>
          <w:bCs/>
          <w:sz w:val="24"/>
          <w:szCs w:val="24"/>
        </w:rPr>
        <w:t>, prof</w:t>
      </w:r>
      <w:r w:rsidR="007E1368">
        <w:rPr>
          <w:rFonts w:ascii="Times New Roman" w:hAnsi="Times New Roman" w:cs="Times New Roman"/>
          <w:b w:val="0"/>
          <w:bCs/>
          <w:sz w:val="24"/>
          <w:szCs w:val="24"/>
        </w:rPr>
        <w:t>-15,501</w:t>
      </w:r>
      <w:r w:rsidR="003132EA">
        <w:rPr>
          <w:rFonts w:ascii="Times New Roman" w:hAnsi="Times New Roman" w:cs="Times New Roman"/>
          <w:b w:val="0"/>
          <w:bCs/>
          <w:sz w:val="24"/>
          <w:szCs w:val="24"/>
        </w:rPr>
        <w:t>;</w:t>
      </w:r>
      <w:r w:rsidR="007E1368">
        <w:rPr>
          <w:rFonts w:ascii="Times New Roman" w:hAnsi="Times New Roman" w:cs="Times New Roman"/>
          <w:b w:val="0"/>
          <w:bCs/>
          <w:sz w:val="24"/>
          <w:szCs w:val="24"/>
        </w:rPr>
        <w:t xml:space="preserve"> Farmers &amp; Merchants- 110.32 Charge Back PSN.</w:t>
      </w:r>
      <w:r w:rsidR="00C61319">
        <w:rPr>
          <w:rFonts w:ascii="Times New Roman" w:hAnsi="Times New Roman" w:cs="Times New Roman"/>
          <w:b w:val="0"/>
          <w:bCs/>
          <w:sz w:val="24"/>
          <w:szCs w:val="24"/>
        </w:rPr>
        <w:t xml:space="preserve"> On roll call voting aye: </w:t>
      </w:r>
      <w:proofErr w:type="spellStart"/>
      <w:r w:rsidR="00C61319"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 w:rsidR="00C61319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 w:rsidR="00C61319"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 w:rsidR="00C61319">
        <w:rPr>
          <w:rFonts w:ascii="Times New Roman" w:hAnsi="Times New Roman" w:cs="Times New Roman"/>
          <w:b w:val="0"/>
          <w:bCs/>
          <w:sz w:val="24"/>
          <w:szCs w:val="24"/>
        </w:rPr>
        <w:t xml:space="preserve">, and Kindle. </w:t>
      </w:r>
      <w:r w:rsidR="00725421">
        <w:rPr>
          <w:rFonts w:ascii="Times New Roman" w:hAnsi="Times New Roman" w:cs="Times New Roman"/>
          <w:b w:val="0"/>
          <w:bCs/>
          <w:sz w:val="24"/>
          <w:szCs w:val="24"/>
        </w:rPr>
        <w:t>V</w:t>
      </w:r>
      <w:r w:rsidR="00C61319">
        <w:rPr>
          <w:rFonts w:ascii="Times New Roman" w:hAnsi="Times New Roman" w:cs="Times New Roman"/>
          <w:b w:val="0"/>
          <w:bCs/>
          <w:sz w:val="24"/>
          <w:szCs w:val="24"/>
        </w:rPr>
        <w:t xml:space="preserve">oting nay: None. Absent: </w:t>
      </w:r>
      <w:proofErr w:type="spellStart"/>
      <w:r w:rsidR="00C61319"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 w:rsidR="00C61319">
        <w:rPr>
          <w:rFonts w:ascii="Times New Roman" w:hAnsi="Times New Roman" w:cs="Times New Roman"/>
          <w:b w:val="0"/>
          <w:bCs/>
          <w:sz w:val="24"/>
          <w:szCs w:val="24"/>
        </w:rPr>
        <w:t xml:space="preserve">. Motioned </w:t>
      </w:r>
      <w:r w:rsidR="00725421">
        <w:rPr>
          <w:rFonts w:ascii="Times New Roman" w:hAnsi="Times New Roman" w:cs="Times New Roman"/>
          <w:b w:val="0"/>
          <w:bCs/>
          <w:sz w:val="24"/>
          <w:szCs w:val="24"/>
        </w:rPr>
        <w:t>c</w:t>
      </w:r>
      <w:r w:rsidR="00C61319">
        <w:rPr>
          <w:rFonts w:ascii="Times New Roman" w:hAnsi="Times New Roman" w:cs="Times New Roman"/>
          <w:b w:val="0"/>
          <w:bCs/>
          <w:sz w:val="24"/>
          <w:szCs w:val="24"/>
        </w:rPr>
        <w:t xml:space="preserve">arried. </w:t>
      </w:r>
    </w:p>
    <w:p w14:paraId="5AB8E283" w14:textId="77777777" w:rsidR="00C61319" w:rsidRDefault="00C61319" w:rsidP="005F0CA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F4D2722" w14:textId="79CF923B" w:rsidR="00C61319" w:rsidRDefault="00C61319" w:rsidP="005F0CA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The next meeting will be held on Monday, May 16</w:t>
      </w:r>
      <w:r w:rsidRPr="00C61319">
        <w:rPr>
          <w:rFonts w:ascii="Times New Roman" w:hAnsi="Times New Roman" w:cs="Times New Roman"/>
          <w:b w:val="0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2022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at 6:00 P.M.</w:t>
      </w:r>
    </w:p>
    <w:p w14:paraId="2B29E921" w14:textId="01E16F08" w:rsidR="00C61319" w:rsidRDefault="00C61319" w:rsidP="005F0CA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406D49CB" w14:textId="7ED157AF" w:rsidR="00C61319" w:rsidRDefault="00C61319" w:rsidP="005F0CA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Meeting adjourned at 7:40 P.M. </w:t>
      </w:r>
    </w:p>
    <w:p w14:paraId="11F2F7AF" w14:textId="3114AB0C" w:rsidR="00C61319" w:rsidRDefault="00C61319" w:rsidP="005F0CA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00F2C73A" w14:textId="30AA2AA5" w:rsidR="00C61319" w:rsidRDefault="00C61319" w:rsidP="005F0CA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/s/ Michael Barrett, Mayor</w:t>
      </w:r>
    </w:p>
    <w:p w14:paraId="0B32D9E8" w14:textId="4C4C5F2C" w:rsidR="00C61319" w:rsidRPr="005F0CA9" w:rsidRDefault="00C61319" w:rsidP="005F0CA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/s/ Linda Fleming, City Clerk </w:t>
      </w:r>
    </w:p>
    <w:sectPr w:rsidR="00C61319" w:rsidRPr="005F0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A9"/>
    <w:rsid w:val="000C1417"/>
    <w:rsid w:val="00205EB1"/>
    <w:rsid w:val="00290160"/>
    <w:rsid w:val="003132EA"/>
    <w:rsid w:val="003767C2"/>
    <w:rsid w:val="003B2BC5"/>
    <w:rsid w:val="003B7A78"/>
    <w:rsid w:val="00581973"/>
    <w:rsid w:val="005F0CA9"/>
    <w:rsid w:val="00692F2D"/>
    <w:rsid w:val="00725421"/>
    <w:rsid w:val="007E1368"/>
    <w:rsid w:val="008A410F"/>
    <w:rsid w:val="008E36CA"/>
    <w:rsid w:val="009D16AD"/>
    <w:rsid w:val="009D535F"/>
    <w:rsid w:val="009E2EC5"/>
    <w:rsid w:val="00BB7803"/>
    <w:rsid w:val="00C61319"/>
    <w:rsid w:val="00EB40A1"/>
    <w:rsid w:val="00F5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5C61"/>
  <w15:chartTrackingRefBased/>
  <w15:docId w15:val="{0136F26F-C583-4180-B04D-A8FB0313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office1</cp:lastModifiedBy>
  <cp:revision>3</cp:revision>
  <cp:lastPrinted>2022-04-21T14:17:00Z</cp:lastPrinted>
  <dcterms:created xsi:type="dcterms:W3CDTF">2022-04-19T15:43:00Z</dcterms:created>
  <dcterms:modified xsi:type="dcterms:W3CDTF">2022-04-21T14:45:00Z</dcterms:modified>
</cp:coreProperties>
</file>